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6443" w14:textId="03AFA6F9" w:rsidR="006B43B8" w:rsidRDefault="006B43B8" w:rsidP="006B43B8">
      <w:pPr>
        <w:spacing w:after="0"/>
        <w:jc w:val="center"/>
        <w:rPr>
          <w:b/>
          <w:bCs/>
          <w:sz w:val="24"/>
          <w:szCs w:val="24"/>
        </w:rPr>
      </w:pPr>
      <w:bookmarkStart w:id="0" w:name="_GoBack"/>
      <w:bookmarkEnd w:id="0"/>
      <w:r>
        <w:rPr>
          <w:b/>
          <w:bCs/>
          <w:sz w:val="24"/>
          <w:szCs w:val="24"/>
        </w:rPr>
        <w:t>Town of Kingston Heritage Commission</w:t>
      </w:r>
    </w:p>
    <w:p w14:paraId="04A53FF4" w14:textId="7B3F7E84" w:rsidR="0029279D" w:rsidRDefault="0029279D" w:rsidP="006B43B8">
      <w:pPr>
        <w:spacing w:after="0"/>
        <w:jc w:val="center"/>
        <w:rPr>
          <w:b/>
          <w:bCs/>
          <w:sz w:val="24"/>
          <w:szCs w:val="24"/>
        </w:rPr>
      </w:pPr>
      <w:r>
        <w:rPr>
          <w:b/>
          <w:bCs/>
          <w:sz w:val="24"/>
          <w:szCs w:val="24"/>
        </w:rPr>
        <w:t xml:space="preserve">Stained Glass Window Subcommittee </w:t>
      </w:r>
    </w:p>
    <w:p w14:paraId="19C3109C" w14:textId="585EA936" w:rsidR="006B43B8" w:rsidRDefault="00345AC8" w:rsidP="006B43B8">
      <w:pPr>
        <w:spacing w:after="0"/>
        <w:jc w:val="center"/>
        <w:rPr>
          <w:b/>
          <w:bCs/>
          <w:sz w:val="24"/>
          <w:szCs w:val="24"/>
        </w:rPr>
      </w:pPr>
      <w:r>
        <w:rPr>
          <w:b/>
          <w:bCs/>
          <w:sz w:val="24"/>
          <w:szCs w:val="24"/>
        </w:rPr>
        <w:t>March 2</w:t>
      </w:r>
      <w:r w:rsidR="00394292">
        <w:rPr>
          <w:b/>
          <w:bCs/>
          <w:sz w:val="24"/>
          <w:szCs w:val="24"/>
        </w:rPr>
        <w:t>9</w:t>
      </w:r>
      <w:r w:rsidR="002C56EB">
        <w:rPr>
          <w:b/>
          <w:bCs/>
          <w:sz w:val="24"/>
          <w:szCs w:val="24"/>
        </w:rPr>
        <w:t>,</w:t>
      </w:r>
      <w:r w:rsidR="00246BD8">
        <w:rPr>
          <w:b/>
          <w:bCs/>
          <w:sz w:val="24"/>
          <w:szCs w:val="24"/>
        </w:rPr>
        <w:t xml:space="preserve"> </w:t>
      </w:r>
      <w:r w:rsidR="002C56EB">
        <w:rPr>
          <w:b/>
          <w:bCs/>
          <w:sz w:val="24"/>
          <w:szCs w:val="24"/>
        </w:rPr>
        <w:t>2022</w:t>
      </w:r>
    </w:p>
    <w:p w14:paraId="0AA2B3E5" w14:textId="643DE29F" w:rsidR="00E30371" w:rsidRDefault="00760568" w:rsidP="006B43B8">
      <w:pPr>
        <w:spacing w:after="0"/>
        <w:jc w:val="center"/>
        <w:rPr>
          <w:b/>
          <w:bCs/>
          <w:sz w:val="24"/>
          <w:szCs w:val="24"/>
        </w:rPr>
      </w:pPr>
      <w:r>
        <w:rPr>
          <w:b/>
          <w:bCs/>
          <w:sz w:val="24"/>
          <w:szCs w:val="24"/>
        </w:rPr>
        <w:t>Kingston Community Library</w:t>
      </w:r>
    </w:p>
    <w:p w14:paraId="352BCC79" w14:textId="6776F06C" w:rsidR="00C40470" w:rsidRDefault="00C40470" w:rsidP="006B43B8">
      <w:pPr>
        <w:spacing w:after="0"/>
        <w:jc w:val="center"/>
        <w:rPr>
          <w:b/>
          <w:bCs/>
          <w:sz w:val="24"/>
          <w:szCs w:val="24"/>
        </w:rPr>
      </w:pPr>
    </w:p>
    <w:p w14:paraId="2646CEF1" w14:textId="68ABE2C7" w:rsidR="00C40470" w:rsidRPr="00C40470" w:rsidRDefault="00C40470" w:rsidP="00C40470">
      <w:pPr>
        <w:spacing w:after="0"/>
        <w:rPr>
          <w:sz w:val="24"/>
          <w:szCs w:val="24"/>
        </w:rPr>
      </w:pPr>
      <w:r w:rsidRPr="00C40470">
        <w:rPr>
          <w:b/>
          <w:sz w:val="24"/>
          <w:szCs w:val="24"/>
        </w:rPr>
        <w:t xml:space="preserve">Call to Order: </w:t>
      </w:r>
      <w:r w:rsidRPr="00C40470">
        <w:rPr>
          <w:sz w:val="24"/>
          <w:szCs w:val="24"/>
        </w:rPr>
        <w:t>Chairman Ernie Landry called the meeting to order at 6:</w:t>
      </w:r>
      <w:r w:rsidR="00394292">
        <w:rPr>
          <w:sz w:val="24"/>
          <w:szCs w:val="24"/>
        </w:rPr>
        <w:t>3</w:t>
      </w:r>
      <w:r w:rsidR="00345AC8">
        <w:rPr>
          <w:sz w:val="24"/>
          <w:szCs w:val="24"/>
        </w:rPr>
        <w:t>3</w:t>
      </w:r>
      <w:r w:rsidR="00432173">
        <w:rPr>
          <w:sz w:val="24"/>
          <w:szCs w:val="24"/>
        </w:rPr>
        <w:t xml:space="preserve"> </w:t>
      </w:r>
      <w:r w:rsidRPr="00C40470">
        <w:rPr>
          <w:sz w:val="24"/>
          <w:szCs w:val="24"/>
        </w:rPr>
        <w:t>PM.  The meeting was held in person at the Kingston Community Library.</w:t>
      </w:r>
    </w:p>
    <w:p w14:paraId="057DA828" w14:textId="77777777" w:rsidR="00C40470" w:rsidRDefault="00C40470" w:rsidP="00C40470">
      <w:pPr>
        <w:spacing w:after="0"/>
        <w:ind w:firstLine="720"/>
        <w:rPr>
          <w:sz w:val="24"/>
          <w:szCs w:val="24"/>
          <w:u w:val="single"/>
        </w:rPr>
      </w:pPr>
    </w:p>
    <w:p w14:paraId="40A8A746" w14:textId="77777777" w:rsidR="00C40470" w:rsidRPr="00446949" w:rsidRDefault="00C40470" w:rsidP="00C40470">
      <w:pPr>
        <w:spacing w:after="0"/>
        <w:rPr>
          <w:sz w:val="24"/>
          <w:szCs w:val="24"/>
        </w:rPr>
      </w:pPr>
      <w:r w:rsidRPr="00DA3B2C">
        <w:rPr>
          <w:b/>
          <w:bCs/>
          <w:sz w:val="24"/>
          <w:szCs w:val="24"/>
          <w:u w:val="single"/>
        </w:rPr>
        <w:t>Members present</w:t>
      </w:r>
      <w:r>
        <w:rPr>
          <w:sz w:val="24"/>
          <w:szCs w:val="24"/>
        </w:rPr>
        <w:t>:</w:t>
      </w:r>
      <w:r w:rsidRPr="00446949">
        <w:rPr>
          <w:sz w:val="24"/>
          <w:szCs w:val="24"/>
        </w:rPr>
        <w:t xml:space="preserve"> </w:t>
      </w:r>
    </w:p>
    <w:p w14:paraId="212610BB" w14:textId="2527E4B4" w:rsidR="00C40470" w:rsidRPr="00C40470" w:rsidRDefault="00C40470" w:rsidP="00C40470">
      <w:pPr>
        <w:spacing w:after="0"/>
        <w:rPr>
          <w:sz w:val="24"/>
          <w:szCs w:val="24"/>
        </w:rPr>
      </w:pPr>
      <w:r>
        <w:rPr>
          <w:sz w:val="24"/>
          <w:szCs w:val="24"/>
        </w:rPr>
        <w:t xml:space="preserve">Walter Roy (Museum </w:t>
      </w:r>
      <w:r w:rsidR="006B7F5F">
        <w:rPr>
          <w:sz w:val="24"/>
          <w:szCs w:val="24"/>
        </w:rPr>
        <w:t xml:space="preserve">Committee)  </w:t>
      </w:r>
      <w:r w:rsidR="00345AC8">
        <w:rPr>
          <w:sz w:val="24"/>
          <w:szCs w:val="24"/>
        </w:rPr>
        <w:t xml:space="preserve">      Richard Wilson (BOS Ex Officio)</w:t>
      </w:r>
    </w:p>
    <w:p w14:paraId="4C5CA9C7" w14:textId="5FCA68F1" w:rsidR="00C40470" w:rsidRDefault="00C40470" w:rsidP="00C40470">
      <w:pPr>
        <w:spacing w:after="0"/>
        <w:rPr>
          <w:sz w:val="24"/>
          <w:szCs w:val="24"/>
        </w:rPr>
      </w:pPr>
      <w:r w:rsidRPr="00C40470">
        <w:rPr>
          <w:sz w:val="24"/>
          <w:szCs w:val="24"/>
        </w:rPr>
        <w:t xml:space="preserve">Ernie Landry                    Eileen Clifford </w:t>
      </w:r>
      <w:r w:rsidR="007F2633">
        <w:rPr>
          <w:sz w:val="24"/>
          <w:szCs w:val="24"/>
        </w:rPr>
        <w:t xml:space="preserve">              Bob Bean</w:t>
      </w:r>
      <w:r w:rsidR="00394292">
        <w:rPr>
          <w:sz w:val="24"/>
          <w:szCs w:val="24"/>
        </w:rPr>
        <w:t xml:space="preserve">                      Ralph Murphy</w:t>
      </w:r>
    </w:p>
    <w:p w14:paraId="2247BA45" w14:textId="77777777" w:rsidR="006D2686" w:rsidRDefault="006D2686" w:rsidP="00C40470">
      <w:pPr>
        <w:spacing w:after="0"/>
        <w:rPr>
          <w:sz w:val="24"/>
          <w:szCs w:val="24"/>
        </w:rPr>
      </w:pPr>
    </w:p>
    <w:p w14:paraId="523CE625" w14:textId="31A1EEC7" w:rsidR="00216752" w:rsidRDefault="006D2686" w:rsidP="00C40470">
      <w:pPr>
        <w:spacing w:after="0"/>
        <w:rPr>
          <w:sz w:val="24"/>
          <w:szCs w:val="24"/>
        </w:rPr>
      </w:pPr>
      <w:r>
        <w:rPr>
          <w:sz w:val="24"/>
          <w:szCs w:val="24"/>
        </w:rPr>
        <w:t xml:space="preserve">Also present: </w:t>
      </w:r>
      <w:r w:rsidR="00216752">
        <w:rPr>
          <w:sz w:val="24"/>
          <w:szCs w:val="24"/>
        </w:rPr>
        <w:t>Sophie Smith (Volunteer)</w:t>
      </w:r>
    </w:p>
    <w:p w14:paraId="2C52091C" w14:textId="62342F37" w:rsidR="00345AC8" w:rsidRDefault="00345AC8" w:rsidP="00C40470">
      <w:pPr>
        <w:spacing w:after="0"/>
        <w:rPr>
          <w:sz w:val="24"/>
          <w:szCs w:val="24"/>
        </w:rPr>
      </w:pPr>
    </w:p>
    <w:p w14:paraId="320B7FDF" w14:textId="7328BD4A" w:rsidR="00DA3B2C" w:rsidRDefault="00DA3B2C" w:rsidP="00C40470">
      <w:pPr>
        <w:spacing w:after="0"/>
        <w:rPr>
          <w:sz w:val="24"/>
          <w:szCs w:val="24"/>
        </w:rPr>
      </w:pPr>
      <w:r w:rsidRPr="00DA3B2C">
        <w:rPr>
          <w:b/>
          <w:bCs/>
          <w:sz w:val="24"/>
          <w:szCs w:val="24"/>
          <w:u w:val="single"/>
        </w:rPr>
        <w:t>Approval of Minutes</w:t>
      </w:r>
      <w:r w:rsidR="007F2633">
        <w:rPr>
          <w:b/>
          <w:bCs/>
          <w:sz w:val="24"/>
          <w:szCs w:val="24"/>
          <w:u w:val="single"/>
        </w:rPr>
        <w:t xml:space="preserve"> of March 2</w:t>
      </w:r>
      <w:r w:rsidR="00394292">
        <w:rPr>
          <w:b/>
          <w:bCs/>
          <w:sz w:val="24"/>
          <w:szCs w:val="24"/>
          <w:u w:val="single"/>
        </w:rPr>
        <w:t>4</w:t>
      </w:r>
      <w:r w:rsidR="007F2633">
        <w:rPr>
          <w:b/>
          <w:bCs/>
          <w:sz w:val="24"/>
          <w:szCs w:val="24"/>
          <w:u w:val="single"/>
        </w:rPr>
        <w:t>, 2022</w:t>
      </w:r>
      <w:r>
        <w:rPr>
          <w:sz w:val="24"/>
          <w:szCs w:val="24"/>
        </w:rPr>
        <w:t>:</w:t>
      </w:r>
    </w:p>
    <w:p w14:paraId="783D1971" w14:textId="367F0706" w:rsidR="00DA3B2C" w:rsidRDefault="007F2633" w:rsidP="00C40470">
      <w:pPr>
        <w:spacing w:after="0"/>
        <w:rPr>
          <w:sz w:val="24"/>
          <w:szCs w:val="24"/>
        </w:rPr>
      </w:pPr>
      <w:r>
        <w:rPr>
          <w:sz w:val="24"/>
          <w:szCs w:val="24"/>
        </w:rPr>
        <w:t>Motion to approve the minutes by M</w:t>
      </w:r>
      <w:r w:rsidR="00394292">
        <w:rPr>
          <w:sz w:val="24"/>
          <w:szCs w:val="24"/>
        </w:rPr>
        <w:t>r</w:t>
      </w:r>
      <w:r>
        <w:rPr>
          <w:sz w:val="24"/>
          <w:szCs w:val="24"/>
        </w:rPr>
        <w:t xml:space="preserve">. </w:t>
      </w:r>
      <w:r w:rsidR="00394292">
        <w:rPr>
          <w:sz w:val="24"/>
          <w:szCs w:val="24"/>
        </w:rPr>
        <w:t>Wilson</w:t>
      </w:r>
      <w:r>
        <w:rPr>
          <w:sz w:val="24"/>
          <w:szCs w:val="24"/>
        </w:rPr>
        <w:t xml:space="preserve"> and seconded by Mr. </w:t>
      </w:r>
      <w:r w:rsidR="00394292">
        <w:rPr>
          <w:sz w:val="24"/>
          <w:szCs w:val="24"/>
        </w:rPr>
        <w:t>Bean</w:t>
      </w:r>
      <w:r>
        <w:rPr>
          <w:sz w:val="24"/>
          <w:szCs w:val="24"/>
        </w:rPr>
        <w:t xml:space="preserve">. Motion passed </w:t>
      </w:r>
      <w:r w:rsidR="00394292">
        <w:rPr>
          <w:sz w:val="24"/>
          <w:szCs w:val="24"/>
        </w:rPr>
        <w:t>unanimously.</w:t>
      </w:r>
    </w:p>
    <w:p w14:paraId="3D67BCB7" w14:textId="4FBF9B3C" w:rsidR="00DA3B2C" w:rsidRDefault="00DA3B2C" w:rsidP="00C40470">
      <w:pPr>
        <w:spacing w:after="0"/>
        <w:rPr>
          <w:sz w:val="24"/>
          <w:szCs w:val="24"/>
        </w:rPr>
      </w:pPr>
    </w:p>
    <w:p w14:paraId="05DDBA99" w14:textId="63857AFC" w:rsidR="00345AC8" w:rsidRDefault="00345AC8" w:rsidP="00345AC8">
      <w:pPr>
        <w:spacing w:after="0"/>
        <w:rPr>
          <w:sz w:val="24"/>
          <w:szCs w:val="24"/>
        </w:rPr>
      </w:pPr>
      <w:r w:rsidRPr="0071466E">
        <w:rPr>
          <w:b/>
          <w:bCs/>
          <w:sz w:val="24"/>
          <w:szCs w:val="24"/>
          <w:u w:val="single"/>
        </w:rPr>
        <w:t>Brochure</w:t>
      </w:r>
      <w:r>
        <w:rPr>
          <w:sz w:val="24"/>
          <w:szCs w:val="24"/>
        </w:rPr>
        <w:t xml:space="preserve"> – The group reviewed </w:t>
      </w:r>
      <w:r w:rsidR="003C2F69">
        <w:rPr>
          <w:sz w:val="24"/>
          <w:szCs w:val="24"/>
        </w:rPr>
        <w:t>revised</w:t>
      </w:r>
      <w:r>
        <w:rPr>
          <w:sz w:val="24"/>
          <w:szCs w:val="24"/>
        </w:rPr>
        <w:t xml:space="preserve"> layouts presented by Ms. Smith</w:t>
      </w:r>
      <w:r w:rsidR="003C2F69">
        <w:rPr>
          <w:sz w:val="24"/>
          <w:szCs w:val="24"/>
        </w:rPr>
        <w:t xml:space="preserve">. The group suggested a couple </w:t>
      </w:r>
      <w:r w:rsidR="00D72D7B">
        <w:rPr>
          <w:sz w:val="24"/>
          <w:szCs w:val="24"/>
        </w:rPr>
        <w:t xml:space="preserve">changes to the flyer regarding the donations and that extra money above the cost of the window would go to the Heritage Fund as well as </w:t>
      </w:r>
      <w:r w:rsidR="009A7F45">
        <w:rPr>
          <w:sz w:val="24"/>
          <w:szCs w:val="24"/>
        </w:rPr>
        <w:t xml:space="preserve">a need to identify to whom the checks will be sent. </w:t>
      </w:r>
      <w:r w:rsidR="00D228B2">
        <w:rPr>
          <w:sz w:val="24"/>
          <w:szCs w:val="24"/>
        </w:rPr>
        <w:t>The group will finalize th</w:t>
      </w:r>
      <w:r w:rsidR="00DC3749">
        <w:rPr>
          <w:sz w:val="24"/>
          <w:szCs w:val="24"/>
        </w:rPr>
        <w:t>os</w:t>
      </w:r>
      <w:r w:rsidR="00D228B2">
        <w:rPr>
          <w:sz w:val="24"/>
          <w:szCs w:val="24"/>
        </w:rPr>
        <w:t xml:space="preserve">e </w:t>
      </w:r>
      <w:r w:rsidR="00DC3749">
        <w:rPr>
          <w:sz w:val="24"/>
          <w:szCs w:val="24"/>
        </w:rPr>
        <w:t xml:space="preserve">and any other </w:t>
      </w:r>
      <w:r w:rsidR="00D228B2">
        <w:rPr>
          <w:sz w:val="24"/>
          <w:szCs w:val="24"/>
        </w:rPr>
        <w:t>changes at the next meeting and forward the information to Ms. Smith.</w:t>
      </w:r>
    </w:p>
    <w:p w14:paraId="534FC3A1" w14:textId="77777777" w:rsidR="00345AC8" w:rsidRDefault="00345AC8" w:rsidP="00246BD8">
      <w:pPr>
        <w:spacing w:after="0"/>
        <w:rPr>
          <w:b/>
          <w:bCs/>
          <w:sz w:val="24"/>
          <w:szCs w:val="24"/>
          <w:u w:val="single"/>
        </w:rPr>
      </w:pPr>
    </w:p>
    <w:p w14:paraId="22ED9F8B" w14:textId="3975739E" w:rsidR="00246BD8" w:rsidRPr="001F3940" w:rsidRDefault="00246BD8" w:rsidP="001F3940">
      <w:pPr>
        <w:spacing w:after="0"/>
        <w:rPr>
          <w:sz w:val="32"/>
          <w:szCs w:val="32"/>
        </w:rPr>
      </w:pPr>
      <w:r w:rsidRPr="00B565DE">
        <w:rPr>
          <w:b/>
          <w:bCs/>
          <w:sz w:val="24"/>
          <w:szCs w:val="24"/>
          <w:u w:val="single"/>
        </w:rPr>
        <w:t xml:space="preserve">Fundraising </w:t>
      </w:r>
      <w:r w:rsidR="006B7F5F">
        <w:rPr>
          <w:sz w:val="24"/>
          <w:szCs w:val="24"/>
        </w:rPr>
        <w:t xml:space="preserve">– </w:t>
      </w:r>
      <w:r w:rsidR="001F3940">
        <w:rPr>
          <w:sz w:val="24"/>
          <w:szCs w:val="24"/>
        </w:rPr>
        <w:t>The group</w:t>
      </w:r>
      <w:r w:rsidR="001F3940">
        <w:t xml:space="preserve"> needs to decide </w:t>
      </w:r>
      <w:r w:rsidR="00DC3749">
        <w:t xml:space="preserve">on a </w:t>
      </w:r>
      <w:r w:rsidR="001F3940">
        <w:t xml:space="preserve">cost to restore each sized window so this information can be put in the brochure and flyer. Mr. Roy presented the group with rough figures based on the size of the windows and the broad project estimates previously provided by Tom Driscoll. </w:t>
      </w:r>
      <w:r w:rsidR="003049C1">
        <w:t xml:space="preserve">Mr. Roy will measure the full size of the windows, including </w:t>
      </w:r>
      <w:r w:rsidR="003049C1">
        <w:lastRenderedPageBreak/>
        <w:t xml:space="preserve">sashes. </w:t>
      </w:r>
      <w:r w:rsidR="001F3940">
        <w:t xml:space="preserve">We will try to refine the numbers </w:t>
      </w:r>
      <w:r w:rsidR="00D228B2">
        <w:t>based on further discussion</w:t>
      </w:r>
      <w:r w:rsidR="003049C1">
        <w:t>.</w:t>
      </w:r>
      <w:r w:rsidR="002D5E7C">
        <w:t xml:space="preserve"> </w:t>
      </w:r>
      <w:r w:rsidR="00DC3749">
        <w:t xml:space="preserve">Ms. Clifford offered to do a cost estimate when we have the necessary information. </w:t>
      </w:r>
      <w:r w:rsidR="00D228B2">
        <w:rPr>
          <w:sz w:val="24"/>
          <w:szCs w:val="24"/>
        </w:rPr>
        <w:t xml:space="preserve">Mr. Bean presented documents used in fundraising of the History Book as possible examples for use in this effort. Mr. Landry will review them and he and Mr. Bean will adapt them for use in this project. The group discussed the need to establish </w:t>
      </w:r>
      <w:r w:rsidR="003049C1">
        <w:rPr>
          <w:sz w:val="24"/>
          <w:szCs w:val="24"/>
        </w:rPr>
        <w:t xml:space="preserve">a </w:t>
      </w:r>
      <w:r w:rsidR="00D228B2">
        <w:rPr>
          <w:sz w:val="24"/>
          <w:szCs w:val="24"/>
        </w:rPr>
        <w:t xml:space="preserve">method to receive donations and </w:t>
      </w:r>
      <w:r w:rsidR="003049C1">
        <w:rPr>
          <w:sz w:val="24"/>
          <w:szCs w:val="24"/>
        </w:rPr>
        <w:t xml:space="preserve">set up </w:t>
      </w:r>
      <w:r w:rsidR="00D228B2">
        <w:rPr>
          <w:sz w:val="24"/>
          <w:szCs w:val="24"/>
        </w:rPr>
        <w:t>tracking mechanisms. The group discussed the phased process for fundraising. Mr. Wilson and Mr. Landry will meet to develop a list of possible major donors.</w:t>
      </w:r>
    </w:p>
    <w:p w14:paraId="110E6427" w14:textId="77777777" w:rsidR="00246BD8" w:rsidRDefault="00246BD8" w:rsidP="00246BD8">
      <w:pPr>
        <w:spacing w:after="0"/>
        <w:rPr>
          <w:sz w:val="24"/>
          <w:szCs w:val="24"/>
        </w:rPr>
      </w:pPr>
    </w:p>
    <w:p w14:paraId="58F1C447" w14:textId="0F5DD11A" w:rsidR="002C56EB" w:rsidRDefault="002C56EB" w:rsidP="00607888">
      <w:pPr>
        <w:spacing w:after="0"/>
        <w:rPr>
          <w:sz w:val="24"/>
          <w:szCs w:val="24"/>
        </w:rPr>
      </w:pPr>
      <w:r w:rsidRPr="002C56EB">
        <w:rPr>
          <w:b/>
          <w:bCs/>
          <w:sz w:val="24"/>
          <w:szCs w:val="24"/>
          <w:u w:val="single"/>
        </w:rPr>
        <w:t xml:space="preserve">Request for Proposals </w:t>
      </w:r>
      <w:r w:rsidR="00D333EF">
        <w:rPr>
          <w:b/>
          <w:bCs/>
          <w:sz w:val="24"/>
          <w:szCs w:val="24"/>
          <w:u w:val="single"/>
        </w:rPr>
        <w:t xml:space="preserve">(RFP) </w:t>
      </w:r>
      <w:r>
        <w:rPr>
          <w:b/>
          <w:bCs/>
          <w:sz w:val="24"/>
          <w:szCs w:val="24"/>
          <w:u w:val="single"/>
        </w:rPr>
        <w:t xml:space="preserve">– </w:t>
      </w:r>
      <w:r w:rsidR="00607888">
        <w:rPr>
          <w:sz w:val="24"/>
          <w:szCs w:val="24"/>
        </w:rPr>
        <w:t xml:space="preserve">The </w:t>
      </w:r>
      <w:r w:rsidR="009A7F45">
        <w:rPr>
          <w:sz w:val="24"/>
          <w:szCs w:val="24"/>
        </w:rPr>
        <w:t xml:space="preserve">group decided that there should be one day </w:t>
      </w:r>
      <w:r w:rsidR="00EF6EBE">
        <w:rPr>
          <w:sz w:val="24"/>
          <w:szCs w:val="24"/>
        </w:rPr>
        <w:t xml:space="preserve">and time </w:t>
      </w:r>
      <w:r w:rsidR="009A7F45">
        <w:rPr>
          <w:sz w:val="24"/>
          <w:szCs w:val="24"/>
        </w:rPr>
        <w:t xml:space="preserve">for all the potential bidders to come in to inspect the windows so they can prepare a comprehensive proposal. </w:t>
      </w:r>
      <w:r w:rsidR="00EF6EBE">
        <w:rPr>
          <w:sz w:val="24"/>
          <w:szCs w:val="24"/>
        </w:rPr>
        <w:t xml:space="preserve">This will allow all bidders to hear any questions asked and the answers. </w:t>
      </w:r>
      <w:r w:rsidR="009A7F45">
        <w:rPr>
          <w:sz w:val="24"/>
          <w:szCs w:val="24"/>
        </w:rPr>
        <w:t>Mr. Landry and Mr. Roy will decide the date. After discussion</w:t>
      </w:r>
      <w:r w:rsidR="00EF6EBE">
        <w:rPr>
          <w:sz w:val="24"/>
          <w:szCs w:val="24"/>
        </w:rPr>
        <w:t xml:space="preserve">, and the need for one change regarding the project timeframe, </w:t>
      </w:r>
      <w:r w:rsidR="009A7F45">
        <w:rPr>
          <w:sz w:val="24"/>
          <w:szCs w:val="24"/>
        </w:rPr>
        <w:t xml:space="preserve">the group believes the RFP is ready to be issued. Mr. Wilson will research whether the Board of Selectmen have already OK’d the release or whether there needs to be further discussion with them. </w:t>
      </w:r>
      <w:r w:rsidR="002D5E7C">
        <w:rPr>
          <w:sz w:val="24"/>
          <w:szCs w:val="24"/>
        </w:rPr>
        <w:t>The RFP will be sent out to approximately 5 to 7 studios that have been identified as having worked on large projects.</w:t>
      </w:r>
    </w:p>
    <w:p w14:paraId="6F6333C7" w14:textId="4BC63BE6" w:rsidR="00B565DE" w:rsidRDefault="00B565DE" w:rsidP="00C40470">
      <w:pPr>
        <w:spacing w:after="0"/>
        <w:rPr>
          <w:sz w:val="24"/>
          <w:szCs w:val="24"/>
        </w:rPr>
      </w:pPr>
    </w:p>
    <w:p w14:paraId="74FE79A6" w14:textId="20A77B91" w:rsidR="00793298" w:rsidRDefault="00793298" w:rsidP="00C40470">
      <w:pPr>
        <w:spacing w:after="0"/>
        <w:rPr>
          <w:sz w:val="24"/>
          <w:szCs w:val="24"/>
        </w:rPr>
      </w:pPr>
      <w:r w:rsidRPr="00793298">
        <w:rPr>
          <w:b/>
          <w:bCs/>
          <w:sz w:val="24"/>
          <w:szCs w:val="24"/>
          <w:u w:val="single"/>
        </w:rPr>
        <w:t>Grants</w:t>
      </w:r>
      <w:r w:rsidRPr="0071466E">
        <w:rPr>
          <w:sz w:val="24"/>
          <w:szCs w:val="24"/>
          <w:u w:val="single"/>
        </w:rPr>
        <w:t xml:space="preserve"> </w:t>
      </w:r>
      <w:r w:rsidRPr="0071466E">
        <w:rPr>
          <w:sz w:val="24"/>
          <w:szCs w:val="24"/>
        </w:rPr>
        <w:t>–</w:t>
      </w:r>
      <w:r w:rsidRPr="0071466E">
        <w:rPr>
          <w:b/>
          <w:bCs/>
          <w:sz w:val="24"/>
          <w:szCs w:val="24"/>
        </w:rPr>
        <w:t xml:space="preserve"> </w:t>
      </w:r>
      <w:r w:rsidR="006A5938">
        <w:rPr>
          <w:sz w:val="24"/>
          <w:szCs w:val="24"/>
        </w:rPr>
        <w:t>The group will continue to look for possible grants.</w:t>
      </w:r>
    </w:p>
    <w:p w14:paraId="5B8F49D9" w14:textId="2310E5C5" w:rsidR="0071466E" w:rsidRDefault="0071466E" w:rsidP="00C40470">
      <w:pPr>
        <w:spacing w:after="0"/>
        <w:rPr>
          <w:sz w:val="24"/>
          <w:szCs w:val="24"/>
        </w:rPr>
      </w:pPr>
    </w:p>
    <w:p w14:paraId="1067AC2C" w14:textId="4A3E9396" w:rsidR="00DC5516" w:rsidRDefault="00DC5516" w:rsidP="00C40470">
      <w:pPr>
        <w:spacing w:after="0"/>
        <w:rPr>
          <w:sz w:val="24"/>
          <w:szCs w:val="24"/>
        </w:rPr>
      </w:pPr>
      <w:r w:rsidRPr="00DC5516">
        <w:rPr>
          <w:b/>
          <w:bCs/>
          <w:sz w:val="24"/>
          <w:szCs w:val="24"/>
          <w:u w:val="single"/>
        </w:rPr>
        <w:t>Next meeting</w:t>
      </w:r>
      <w:r>
        <w:rPr>
          <w:sz w:val="24"/>
          <w:szCs w:val="24"/>
        </w:rPr>
        <w:t xml:space="preserve"> – The next meeting will be on </w:t>
      </w:r>
      <w:r w:rsidR="00EF6EBE">
        <w:rPr>
          <w:sz w:val="24"/>
          <w:szCs w:val="24"/>
        </w:rPr>
        <w:t>April 13</w:t>
      </w:r>
      <w:r w:rsidR="00793298">
        <w:rPr>
          <w:sz w:val="24"/>
          <w:szCs w:val="24"/>
        </w:rPr>
        <w:t>, 2022</w:t>
      </w:r>
      <w:r>
        <w:rPr>
          <w:sz w:val="24"/>
          <w:szCs w:val="24"/>
        </w:rPr>
        <w:t xml:space="preserve"> at the </w:t>
      </w:r>
      <w:r w:rsidR="00793298">
        <w:rPr>
          <w:sz w:val="24"/>
          <w:szCs w:val="24"/>
        </w:rPr>
        <w:t>K</w:t>
      </w:r>
      <w:r>
        <w:rPr>
          <w:sz w:val="24"/>
          <w:szCs w:val="24"/>
        </w:rPr>
        <w:t>ingston Community Library at 6:</w:t>
      </w:r>
      <w:r w:rsidR="00D333EF">
        <w:rPr>
          <w:sz w:val="24"/>
          <w:szCs w:val="24"/>
        </w:rPr>
        <w:t>3</w:t>
      </w:r>
      <w:r w:rsidR="006D2686">
        <w:rPr>
          <w:sz w:val="24"/>
          <w:szCs w:val="24"/>
        </w:rPr>
        <w:t>0</w:t>
      </w:r>
      <w:r>
        <w:rPr>
          <w:sz w:val="24"/>
          <w:szCs w:val="24"/>
        </w:rPr>
        <w:t xml:space="preserve"> PM.</w:t>
      </w:r>
    </w:p>
    <w:p w14:paraId="363888D6" w14:textId="31E658FA" w:rsidR="00DC5516" w:rsidRDefault="00DC5516" w:rsidP="00C40470">
      <w:pPr>
        <w:spacing w:after="0"/>
        <w:rPr>
          <w:sz w:val="24"/>
          <w:szCs w:val="24"/>
        </w:rPr>
      </w:pPr>
    </w:p>
    <w:p w14:paraId="6CF0437D" w14:textId="07077413" w:rsidR="00DC5516" w:rsidRDefault="00DC5516" w:rsidP="00C40470">
      <w:pPr>
        <w:spacing w:after="0"/>
        <w:rPr>
          <w:sz w:val="24"/>
          <w:szCs w:val="24"/>
        </w:rPr>
      </w:pPr>
      <w:r w:rsidRPr="00DC5516">
        <w:rPr>
          <w:b/>
          <w:bCs/>
          <w:sz w:val="24"/>
          <w:szCs w:val="24"/>
          <w:u w:val="single"/>
        </w:rPr>
        <w:t>Adjournment</w:t>
      </w:r>
      <w:r>
        <w:rPr>
          <w:sz w:val="24"/>
          <w:szCs w:val="24"/>
        </w:rPr>
        <w:t xml:space="preserve"> – Mr. Landry adjourned the meeting at </w:t>
      </w:r>
      <w:r w:rsidR="00793298">
        <w:rPr>
          <w:sz w:val="24"/>
          <w:szCs w:val="24"/>
        </w:rPr>
        <w:t>8:</w:t>
      </w:r>
      <w:r w:rsidR="00EF6EBE">
        <w:rPr>
          <w:sz w:val="24"/>
          <w:szCs w:val="24"/>
        </w:rPr>
        <w:t>15</w:t>
      </w:r>
      <w:r>
        <w:rPr>
          <w:sz w:val="24"/>
          <w:szCs w:val="24"/>
        </w:rPr>
        <w:t xml:space="preserve"> PM</w:t>
      </w:r>
    </w:p>
    <w:p w14:paraId="5E180CB2" w14:textId="5BAC027F" w:rsidR="00F95E84" w:rsidRDefault="00F95E84" w:rsidP="00C40470">
      <w:pPr>
        <w:spacing w:after="0"/>
        <w:rPr>
          <w:sz w:val="24"/>
          <w:szCs w:val="24"/>
        </w:rPr>
      </w:pPr>
    </w:p>
    <w:p w14:paraId="6A0DC22D" w14:textId="20A6756E" w:rsidR="004A4ED8" w:rsidRDefault="004A4ED8" w:rsidP="00C40470">
      <w:pPr>
        <w:spacing w:after="0"/>
        <w:rPr>
          <w:sz w:val="24"/>
          <w:szCs w:val="24"/>
        </w:rPr>
      </w:pPr>
      <w:r>
        <w:rPr>
          <w:sz w:val="24"/>
          <w:szCs w:val="24"/>
        </w:rPr>
        <w:t>Respectfully submitted, Ernest Landry</w:t>
      </w:r>
    </w:p>
    <w:p w14:paraId="1685F102" w14:textId="2B7B8F14" w:rsidR="00500A2F" w:rsidRDefault="00500A2F" w:rsidP="00C40470">
      <w:pPr>
        <w:spacing w:after="0"/>
        <w:rPr>
          <w:sz w:val="24"/>
          <w:szCs w:val="24"/>
        </w:rPr>
      </w:pPr>
    </w:p>
    <w:p w14:paraId="53C225F8" w14:textId="61A96158" w:rsidR="00500A2F" w:rsidRPr="007106C0" w:rsidRDefault="00500A2F" w:rsidP="00500A2F">
      <w:pPr>
        <w:rPr>
          <w:b/>
          <w:sz w:val="24"/>
          <w:szCs w:val="24"/>
        </w:rPr>
      </w:pPr>
      <w:r w:rsidRPr="007106C0">
        <w:rPr>
          <w:rFonts w:ascii="Helvetica" w:hAnsi="Helvetica" w:cs="Helvetica"/>
          <w:color w:val="333333"/>
        </w:rPr>
        <w:t xml:space="preserve">Disclaimer: </w:t>
      </w:r>
      <w:r>
        <w:rPr>
          <w:rFonts w:ascii="Helvetica" w:hAnsi="Helvetica" w:cs="Helvetica"/>
          <w:color w:val="333333"/>
        </w:rPr>
        <w:t>These subcommittee</w:t>
      </w:r>
      <w:r w:rsidRPr="007106C0">
        <w:rPr>
          <w:rFonts w:ascii="Helvetica" w:hAnsi="Helvetica" w:cs="Helvetica"/>
          <w:color w:val="333333"/>
        </w:rPr>
        <w:t xml:space="preserve"> minutes are reviewed and approved (with or without amendments) at the next </w:t>
      </w:r>
      <w:r>
        <w:rPr>
          <w:rFonts w:ascii="Helvetica" w:hAnsi="Helvetica" w:cs="Helvetica"/>
          <w:color w:val="333333"/>
        </w:rPr>
        <w:t>subcommittee</w:t>
      </w:r>
      <w:r w:rsidRPr="007106C0">
        <w:rPr>
          <w:rFonts w:ascii="Helvetica" w:hAnsi="Helvetica" w:cs="Helvetica"/>
          <w:color w:val="333333"/>
        </w:rPr>
        <w:t xml:space="preserve"> </w:t>
      </w:r>
      <w:r w:rsidRPr="007106C0">
        <w:rPr>
          <w:rFonts w:ascii="Helvetica" w:hAnsi="Helvetica" w:cs="Helvetica"/>
          <w:color w:val="333333"/>
        </w:rPr>
        <w:lastRenderedPageBreak/>
        <w:t xml:space="preserve">meeting. The original minutes are posted as submitted; any amendments may be found in the minutes of the </w:t>
      </w:r>
      <w:r>
        <w:rPr>
          <w:rFonts w:ascii="Helvetica" w:hAnsi="Helvetica" w:cs="Helvetica"/>
          <w:color w:val="333333"/>
        </w:rPr>
        <w:t xml:space="preserve">subsequent </w:t>
      </w:r>
      <w:r w:rsidRPr="007106C0">
        <w:rPr>
          <w:rFonts w:ascii="Helvetica" w:hAnsi="Helvetica" w:cs="Helvetica"/>
          <w:color w:val="333333"/>
        </w:rPr>
        <w:t>meeting in which the amendments were made.</w:t>
      </w:r>
    </w:p>
    <w:p w14:paraId="3E2CB254" w14:textId="77777777" w:rsidR="00500A2F" w:rsidRDefault="00500A2F" w:rsidP="00C40470">
      <w:pPr>
        <w:spacing w:after="0"/>
        <w:rPr>
          <w:sz w:val="24"/>
          <w:szCs w:val="24"/>
        </w:rPr>
      </w:pPr>
    </w:p>
    <w:p w14:paraId="4700AA60" w14:textId="7F950468" w:rsidR="004A4ED8" w:rsidRDefault="004A4ED8" w:rsidP="00C40470">
      <w:pPr>
        <w:spacing w:after="0"/>
        <w:rPr>
          <w:sz w:val="24"/>
          <w:szCs w:val="24"/>
        </w:rPr>
      </w:pPr>
    </w:p>
    <w:sectPr w:rsidR="004A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B8"/>
    <w:rsid w:val="00020DC9"/>
    <w:rsid w:val="00173BF3"/>
    <w:rsid w:val="001F3940"/>
    <w:rsid w:val="00216752"/>
    <w:rsid w:val="002325C4"/>
    <w:rsid w:val="00246BD8"/>
    <w:rsid w:val="0029279D"/>
    <w:rsid w:val="002C56EB"/>
    <w:rsid w:val="002D5E7C"/>
    <w:rsid w:val="002E7CDE"/>
    <w:rsid w:val="003049C1"/>
    <w:rsid w:val="00345AC8"/>
    <w:rsid w:val="00394292"/>
    <w:rsid w:val="003C2F69"/>
    <w:rsid w:val="00432173"/>
    <w:rsid w:val="0043227C"/>
    <w:rsid w:val="004A4ED8"/>
    <w:rsid w:val="00500A2F"/>
    <w:rsid w:val="00587085"/>
    <w:rsid w:val="00607888"/>
    <w:rsid w:val="006A5938"/>
    <w:rsid w:val="006A75C4"/>
    <w:rsid w:val="006B43B8"/>
    <w:rsid w:val="006B7F5F"/>
    <w:rsid w:val="006D2686"/>
    <w:rsid w:val="0071466E"/>
    <w:rsid w:val="0075195A"/>
    <w:rsid w:val="00760568"/>
    <w:rsid w:val="0076406E"/>
    <w:rsid w:val="00793298"/>
    <w:rsid w:val="007F2633"/>
    <w:rsid w:val="00811CDE"/>
    <w:rsid w:val="009A7F45"/>
    <w:rsid w:val="00AB44BC"/>
    <w:rsid w:val="00AE3CF7"/>
    <w:rsid w:val="00B16483"/>
    <w:rsid w:val="00B21EFA"/>
    <w:rsid w:val="00B565DE"/>
    <w:rsid w:val="00BD5006"/>
    <w:rsid w:val="00C049DF"/>
    <w:rsid w:val="00C40470"/>
    <w:rsid w:val="00C81614"/>
    <w:rsid w:val="00CA567C"/>
    <w:rsid w:val="00CA5F0D"/>
    <w:rsid w:val="00D228B2"/>
    <w:rsid w:val="00D333EF"/>
    <w:rsid w:val="00D72D7B"/>
    <w:rsid w:val="00DA1892"/>
    <w:rsid w:val="00DA3B2C"/>
    <w:rsid w:val="00DC3749"/>
    <w:rsid w:val="00DC5516"/>
    <w:rsid w:val="00DE61A6"/>
    <w:rsid w:val="00E30371"/>
    <w:rsid w:val="00E52C37"/>
    <w:rsid w:val="00E8256A"/>
    <w:rsid w:val="00EF6EBE"/>
    <w:rsid w:val="00F95E84"/>
    <w:rsid w:val="00FC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FB9E"/>
  <w15:chartTrackingRefBased/>
  <w15:docId w15:val="{40607BC4-478E-4C05-95E7-3811D466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9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70"/>
    <w:pPr>
      <w:spacing w:after="200" w:line="276" w:lineRule="auto"/>
      <w:ind w:left="720"/>
      <w:contextualSpacing/>
    </w:pPr>
  </w:style>
  <w:style w:type="character" w:customStyle="1" w:styleId="Heading1Char">
    <w:name w:val="Heading 1 Char"/>
    <w:basedOn w:val="DefaultParagraphFont"/>
    <w:link w:val="Heading1"/>
    <w:uiPriority w:val="9"/>
    <w:rsid w:val="001F39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39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BA39-1706-4F7E-BF2D-54229F5F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dc:creator>
  <cp:keywords/>
  <dc:description/>
  <cp:lastModifiedBy>Caitlin Milhomme</cp:lastModifiedBy>
  <cp:revision>2</cp:revision>
  <cp:lastPrinted>2021-12-29T00:04:00Z</cp:lastPrinted>
  <dcterms:created xsi:type="dcterms:W3CDTF">2022-04-04T17:15:00Z</dcterms:created>
  <dcterms:modified xsi:type="dcterms:W3CDTF">2022-04-04T17:15:00Z</dcterms:modified>
</cp:coreProperties>
</file>