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65" w:rsidRDefault="00DB6E0A" w:rsidP="00444765">
      <w:pPr>
        <w:rPr>
          <w:b/>
          <w:szCs w:val="24"/>
        </w:rPr>
      </w:pPr>
      <w:r>
        <w:rPr>
          <w:b/>
          <w:szCs w:val="24"/>
        </w:rPr>
        <w:t>Minutes of the Town Meeting</w:t>
      </w:r>
    </w:p>
    <w:p w:rsidR="00DB6E0A" w:rsidRDefault="003F63C4" w:rsidP="00444765">
      <w:pPr>
        <w:rPr>
          <w:b/>
          <w:szCs w:val="24"/>
        </w:rPr>
      </w:pPr>
      <w:r>
        <w:rPr>
          <w:b/>
          <w:szCs w:val="24"/>
        </w:rPr>
        <w:t>March 9, 2021</w:t>
      </w:r>
    </w:p>
    <w:p w:rsidR="00DB6E0A" w:rsidRDefault="00DB6E0A" w:rsidP="00444765">
      <w:pPr>
        <w:rPr>
          <w:b/>
          <w:szCs w:val="24"/>
        </w:rPr>
      </w:pPr>
    </w:p>
    <w:p w:rsidR="00DB6E0A" w:rsidRDefault="00DB6E0A" w:rsidP="00444765">
      <w:pPr>
        <w:rPr>
          <w:b/>
          <w:szCs w:val="24"/>
        </w:rPr>
      </w:pPr>
    </w:p>
    <w:p w:rsidR="00DB6E0A" w:rsidRDefault="00DB6E0A" w:rsidP="00DB6E0A">
      <w:pPr>
        <w:rPr>
          <w:rFonts w:ascii="Verdana" w:hAnsi="Verdana"/>
        </w:rPr>
      </w:pPr>
      <w:r w:rsidRPr="00B156CD">
        <w:rPr>
          <w:rFonts w:ascii="Verdana" w:hAnsi="Verdana"/>
        </w:rPr>
        <w:t xml:space="preserve">The Annual Town Meeting was called to order at 8:00 AM at the </w:t>
      </w:r>
      <w:proofErr w:type="spellStart"/>
      <w:r w:rsidRPr="00B156CD">
        <w:rPr>
          <w:rFonts w:ascii="Verdana" w:hAnsi="Verdana"/>
        </w:rPr>
        <w:t>Swasey</w:t>
      </w:r>
      <w:proofErr w:type="spellEnd"/>
      <w:r w:rsidRPr="00B156CD">
        <w:rPr>
          <w:rFonts w:ascii="Verdana" w:hAnsi="Verdana"/>
        </w:rPr>
        <w:t xml:space="preserve"> Gymnasium at 178 Main Street, Kingsto</w:t>
      </w:r>
      <w:r w:rsidR="003F63C4">
        <w:rPr>
          <w:rFonts w:ascii="Verdana" w:hAnsi="Verdana"/>
        </w:rPr>
        <w:t>n, by Moderator, Ellen Faulconer</w:t>
      </w:r>
      <w:r>
        <w:rPr>
          <w:rFonts w:ascii="Verdana" w:hAnsi="Verdana"/>
        </w:rPr>
        <w:t xml:space="preserve"> for the</w:t>
      </w:r>
      <w:r w:rsidRPr="00B156CD">
        <w:rPr>
          <w:rFonts w:ascii="Verdana" w:hAnsi="Verdana"/>
        </w:rPr>
        <w:t xml:space="preserve"> election of Town Officers, </w:t>
      </w:r>
      <w:r w:rsidR="003F63C4">
        <w:rPr>
          <w:rFonts w:ascii="Verdana" w:hAnsi="Verdana"/>
        </w:rPr>
        <w:t>1</w:t>
      </w:r>
      <w:r w:rsidR="007F0498">
        <w:rPr>
          <w:rFonts w:ascii="Verdana" w:hAnsi="Verdana"/>
        </w:rPr>
        <w:t>2</w:t>
      </w:r>
      <w:r w:rsidR="003F63C4">
        <w:rPr>
          <w:rFonts w:ascii="Verdana" w:hAnsi="Verdana"/>
        </w:rPr>
        <w:t xml:space="preserve"> regular Town Articles</w:t>
      </w:r>
      <w:r w:rsidRPr="00B156CD">
        <w:rPr>
          <w:rFonts w:ascii="Verdana" w:hAnsi="Verdana"/>
        </w:rPr>
        <w:t>, as well as the voting for the election of Officers for Sanborn Regional Schoo</w:t>
      </w:r>
      <w:r w:rsidR="00804E43">
        <w:rPr>
          <w:rFonts w:ascii="Verdana" w:hAnsi="Verdana"/>
        </w:rPr>
        <w:t xml:space="preserve">l District, with </w:t>
      </w:r>
      <w:r w:rsidR="007F0498">
        <w:rPr>
          <w:rFonts w:ascii="Verdana" w:hAnsi="Verdana"/>
        </w:rPr>
        <w:t>8</w:t>
      </w:r>
      <w:r w:rsidR="00804E43">
        <w:rPr>
          <w:rFonts w:ascii="Verdana" w:hAnsi="Verdana"/>
        </w:rPr>
        <w:t xml:space="preserve"> </w:t>
      </w:r>
      <w:r w:rsidRPr="00B156CD">
        <w:rPr>
          <w:rFonts w:ascii="Verdana" w:hAnsi="Verdana"/>
        </w:rPr>
        <w:t>regular Articles for the School District.</w:t>
      </w:r>
    </w:p>
    <w:p w:rsidR="00804E43" w:rsidRPr="00B156CD" w:rsidRDefault="00804E43" w:rsidP="00DB6E0A">
      <w:pPr>
        <w:rPr>
          <w:rFonts w:ascii="Verdana" w:hAnsi="Verdana"/>
        </w:rPr>
      </w:pPr>
    </w:p>
    <w:p w:rsidR="00DB6E0A" w:rsidRPr="00B156CD" w:rsidRDefault="003F63C4" w:rsidP="00DB6E0A">
      <w:pPr>
        <w:rPr>
          <w:rFonts w:ascii="Verdana" w:hAnsi="Verdana"/>
        </w:rPr>
      </w:pPr>
      <w:r>
        <w:rPr>
          <w:rFonts w:ascii="Verdana" w:hAnsi="Verdana"/>
        </w:rPr>
        <w:t>Ellen Faulconer</w:t>
      </w:r>
      <w:r w:rsidR="00DB6E0A" w:rsidRPr="00B156CD">
        <w:rPr>
          <w:rFonts w:ascii="Verdana" w:hAnsi="Verdana"/>
        </w:rPr>
        <w:t>, Moderator swore in</w:t>
      </w:r>
      <w:r>
        <w:rPr>
          <w:rFonts w:ascii="Verdana" w:hAnsi="Verdana"/>
        </w:rPr>
        <w:t xml:space="preserve"> Election Officials Tammy Bakie</w:t>
      </w:r>
      <w:r w:rsidR="00DB6E0A">
        <w:rPr>
          <w:rFonts w:ascii="Verdana" w:hAnsi="Verdana"/>
        </w:rPr>
        <w:t>,</w:t>
      </w:r>
      <w:r w:rsidR="00804E43">
        <w:rPr>
          <w:rFonts w:ascii="Verdana" w:hAnsi="Verdana"/>
        </w:rPr>
        <w:t xml:space="preserve"> Donald W. Briggs, Jr., Richard Wilson,</w:t>
      </w:r>
      <w:r>
        <w:rPr>
          <w:rFonts w:ascii="Verdana" w:hAnsi="Verdana"/>
        </w:rPr>
        <w:t xml:space="preserve"> William </w:t>
      </w:r>
      <w:proofErr w:type="spellStart"/>
      <w:r>
        <w:rPr>
          <w:rFonts w:ascii="Verdana" w:hAnsi="Verdana"/>
        </w:rPr>
        <w:t>Pellerin</w:t>
      </w:r>
      <w:proofErr w:type="spellEnd"/>
      <w:r>
        <w:rPr>
          <w:rFonts w:ascii="Verdana" w:hAnsi="Verdana"/>
        </w:rPr>
        <w:t xml:space="preserve">, Richard St. </w:t>
      </w:r>
      <w:proofErr w:type="spellStart"/>
      <w:r>
        <w:rPr>
          <w:rFonts w:ascii="Verdana" w:hAnsi="Verdana"/>
        </w:rPr>
        <w:t>Hilaire</w:t>
      </w:r>
      <w:proofErr w:type="spellEnd"/>
      <w:r>
        <w:rPr>
          <w:rFonts w:ascii="Verdana" w:hAnsi="Verdana"/>
        </w:rPr>
        <w:t>,</w:t>
      </w:r>
      <w:r w:rsidR="00DB6E0A">
        <w:rPr>
          <w:rFonts w:ascii="Verdana" w:hAnsi="Verdana"/>
        </w:rPr>
        <w:t xml:space="preserve"> </w:t>
      </w:r>
      <w:r w:rsidR="00DB6E0A" w:rsidRPr="00B156CD">
        <w:rPr>
          <w:rFonts w:ascii="Verdana" w:hAnsi="Verdana"/>
        </w:rPr>
        <w:t>Holly Ouellette, Gail Ramsey</w:t>
      </w:r>
      <w:r>
        <w:rPr>
          <w:rFonts w:ascii="Verdana" w:hAnsi="Verdana"/>
        </w:rPr>
        <w:t>, Barry Sargent, Lillian Lehman,</w:t>
      </w:r>
      <w:r w:rsidR="00476751">
        <w:rPr>
          <w:rFonts w:ascii="Verdana" w:hAnsi="Verdana"/>
        </w:rPr>
        <w:t xml:space="preserve"> Donna Shaw, Richard Johnson, Susan </w:t>
      </w:r>
      <w:proofErr w:type="spellStart"/>
      <w:r w:rsidR="00476751">
        <w:rPr>
          <w:rFonts w:ascii="Verdana" w:hAnsi="Verdana"/>
        </w:rPr>
        <w:t>Diperri</w:t>
      </w:r>
      <w:proofErr w:type="spellEnd"/>
      <w:r w:rsidR="00476751">
        <w:rPr>
          <w:rFonts w:ascii="Verdana" w:hAnsi="Verdana"/>
        </w:rPr>
        <w:t>, Lyn Cogswell, Paula Pattison, Victoria Dobrowolski, Caitlin Milhomme</w:t>
      </w:r>
      <w:r>
        <w:rPr>
          <w:rFonts w:ascii="Verdana" w:hAnsi="Verdana"/>
        </w:rPr>
        <w:t xml:space="preserve"> </w:t>
      </w:r>
      <w:r w:rsidR="00DB6E0A" w:rsidRPr="00B156CD">
        <w:rPr>
          <w:rFonts w:ascii="Verdana" w:hAnsi="Verdana"/>
        </w:rPr>
        <w:t xml:space="preserve">and Bart Noyes.  The Supervisors of the Checklist, </w:t>
      </w:r>
      <w:r>
        <w:rPr>
          <w:rFonts w:ascii="Verdana" w:hAnsi="Verdana"/>
        </w:rPr>
        <w:t>Chairman</w:t>
      </w:r>
      <w:r w:rsidR="00DB6E0A" w:rsidRPr="00B156CD">
        <w:rPr>
          <w:rFonts w:ascii="Verdana" w:hAnsi="Verdana"/>
        </w:rPr>
        <w:t xml:space="preserve"> Ken Isaacs,</w:t>
      </w:r>
      <w:r>
        <w:rPr>
          <w:rFonts w:ascii="Verdana" w:hAnsi="Verdana"/>
        </w:rPr>
        <w:t xml:space="preserve"> Claudine Dias, and Chuck Hart</w:t>
      </w:r>
      <w:r w:rsidR="00DB6E0A" w:rsidRPr="00B156CD">
        <w:rPr>
          <w:rFonts w:ascii="Verdana" w:hAnsi="Verdana"/>
        </w:rPr>
        <w:t xml:space="preserve"> were also sworn in by the Moderator for duty.</w:t>
      </w:r>
    </w:p>
    <w:p w:rsidR="00DB6E0A" w:rsidRDefault="00DB6E0A" w:rsidP="00DB6E0A">
      <w:pPr>
        <w:rPr>
          <w:rFonts w:ascii="Verdana" w:hAnsi="Verdana"/>
        </w:rPr>
      </w:pPr>
      <w:r w:rsidRPr="00B156CD">
        <w:rPr>
          <w:rFonts w:ascii="Verdana" w:hAnsi="Verdana"/>
        </w:rPr>
        <w:t xml:space="preserve">Total count of cast ballot including </w:t>
      </w:r>
      <w:r w:rsidR="003F63C4">
        <w:rPr>
          <w:rFonts w:ascii="Verdana" w:hAnsi="Verdana"/>
        </w:rPr>
        <w:t xml:space="preserve">58 </w:t>
      </w:r>
      <w:r w:rsidRPr="00B156CD">
        <w:rPr>
          <w:rFonts w:ascii="Verdana" w:hAnsi="Verdana"/>
        </w:rPr>
        <w:t xml:space="preserve">absentee ballot was </w:t>
      </w:r>
      <w:r w:rsidR="003F63C4">
        <w:rPr>
          <w:rFonts w:ascii="Verdana" w:hAnsi="Verdana"/>
        </w:rPr>
        <w:t>760</w:t>
      </w:r>
      <w:r w:rsidRPr="00B156CD">
        <w:rPr>
          <w:rFonts w:ascii="Verdana" w:hAnsi="Verdana"/>
        </w:rPr>
        <w:t xml:space="preserve"> total registered voters on checklist are </w:t>
      </w:r>
      <w:r w:rsidR="003F63C4">
        <w:rPr>
          <w:rFonts w:ascii="Verdana" w:hAnsi="Verdana"/>
        </w:rPr>
        <w:t>5070</w:t>
      </w:r>
      <w:r w:rsidRPr="00B156CD">
        <w:rPr>
          <w:rFonts w:ascii="Verdana" w:hAnsi="Verdana"/>
        </w:rPr>
        <w:t xml:space="preserve">, which indicates </w:t>
      </w:r>
      <w:r w:rsidR="003F63C4">
        <w:rPr>
          <w:rFonts w:ascii="Verdana" w:hAnsi="Verdana"/>
        </w:rPr>
        <w:t>15</w:t>
      </w:r>
      <w:r w:rsidRPr="00B156CD">
        <w:rPr>
          <w:rFonts w:ascii="Verdana" w:hAnsi="Verdana"/>
        </w:rPr>
        <w:t>% participation.</w:t>
      </w:r>
    </w:p>
    <w:p w:rsidR="003F63C4" w:rsidRPr="00B156CD" w:rsidRDefault="003F63C4" w:rsidP="00DB6E0A">
      <w:pPr>
        <w:rPr>
          <w:rFonts w:ascii="Verdana" w:hAnsi="Verdana"/>
        </w:rPr>
      </w:pPr>
    </w:p>
    <w:p w:rsidR="00DB6E0A" w:rsidRDefault="00DB6E0A" w:rsidP="00DB6E0A">
      <w:pPr>
        <w:rPr>
          <w:rFonts w:ascii="Verdana" w:hAnsi="Verdana"/>
        </w:rPr>
      </w:pPr>
      <w:r w:rsidRPr="00B156CD">
        <w:rPr>
          <w:rFonts w:ascii="Verdana" w:hAnsi="Verdana"/>
        </w:rPr>
        <w:t>The following results were obtained:</w:t>
      </w:r>
    </w:p>
    <w:p w:rsidR="00804E43" w:rsidRDefault="00804E43" w:rsidP="00DB6E0A">
      <w:pPr>
        <w:rPr>
          <w:rFonts w:ascii="Verdana" w:hAnsi="Verdana"/>
        </w:rPr>
      </w:pPr>
    </w:p>
    <w:p w:rsidR="00804E43" w:rsidRDefault="00804E43" w:rsidP="00804E43">
      <w:pPr>
        <w:rPr>
          <w:rFonts w:ascii="Verdana" w:hAnsi="Verdana"/>
        </w:rPr>
      </w:pPr>
    </w:p>
    <w:p w:rsidR="00DB6E0A" w:rsidRDefault="00DB6E0A" w:rsidP="00DB6E0A">
      <w:pPr>
        <w:ind w:left="-720"/>
        <w:jc w:val="center"/>
        <w:rPr>
          <w:rFonts w:ascii="Verdana" w:hAnsi="Verdana" w:cs="Helvetica"/>
          <w:bCs/>
          <w:szCs w:val="24"/>
        </w:rPr>
      </w:pPr>
      <w:r w:rsidRPr="00B156CD">
        <w:rPr>
          <w:rFonts w:ascii="Verdana" w:hAnsi="Verdana" w:cs="Helvetica"/>
          <w:bCs/>
          <w:szCs w:val="24"/>
        </w:rPr>
        <w:t>Selectman for Three Years</w:t>
      </w:r>
    </w:p>
    <w:p w:rsidR="00476751" w:rsidRPr="00B156CD" w:rsidRDefault="00476751" w:rsidP="00DB6E0A">
      <w:pPr>
        <w:ind w:left="-720"/>
        <w:jc w:val="center"/>
        <w:rPr>
          <w:rFonts w:ascii="Verdana" w:hAnsi="Verdana" w:cs="Helvetica"/>
          <w:bCs/>
          <w:szCs w:val="24"/>
        </w:rPr>
      </w:pPr>
    </w:p>
    <w:p w:rsidR="00476751" w:rsidRDefault="00476751" w:rsidP="00DB6E0A">
      <w:pPr>
        <w:tabs>
          <w:tab w:val="left" w:leader="dot" w:pos="8640"/>
        </w:tabs>
        <w:rPr>
          <w:rFonts w:ascii="Verdana" w:hAnsi="Verdana" w:cs="Helvetica"/>
          <w:bCs/>
          <w:szCs w:val="24"/>
        </w:rPr>
      </w:pPr>
      <w:r>
        <w:rPr>
          <w:rFonts w:ascii="Verdana" w:hAnsi="Verdana" w:cs="Helvetica"/>
          <w:bCs/>
          <w:szCs w:val="24"/>
        </w:rPr>
        <w:t>Kevin P. St. James…………………………………………………………………………………………447*</w:t>
      </w:r>
    </w:p>
    <w:p w:rsidR="00476751" w:rsidRDefault="00476751" w:rsidP="00DB6E0A">
      <w:pPr>
        <w:tabs>
          <w:tab w:val="left" w:leader="dot" w:pos="8640"/>
        </w:tabs>
        <w:rPr>
          <w:rFonts w:ascii="Verdana" w:hAnsi="Verdana" w:cs="Helvetica"/>
          <w:bCs/>
          <w:szCs w:val="24"/>
        </w:rPr>
      </w:pPr>
      <w:r>
        <w:rPr>
          <w:rFonts w:ascii="Verdana" w:hAnsi="Verdana" w:cs="Helvetica"/>
          <w:bCs/>
          <w:szCs w:val="24"/>
        </w:rPr>
        <w:t>Phillip A. Coombs……………………………………………………………………………………………414*</w:t>
      </w:r>
    </w:p>
    <w:p w:rsidR="00476751" w:rsidRDefault="00476751" w:rsidP="00DB6E0A">
      <w:pPr>
        <w:tabs>
          <w:tab w:val="left" w:leader="dot" w:pos="8640"/>
        </w:tabs>
        <w:rPr>
          <w:rFonts w:ascii="Verdana" w:hAnsi="Verdana" w:cs="Helvetica"/>
          <w:bCs/>
          <w:szCs w:val="24"/>
        </w:rPr>
      </w:pPr>
      <w:r>
        <w:rPr>
          <w:rFonts w:ascii="Verdana" w:hAnsi="Verdana" w:cs="Helvetica"/>
          <w:bCs/>
          <w:szCs w:val="24"/>
        </w:rPr>
        <w:t>Daniel Doyle</w:t>
      </w:r>
      <w:r w:rsidR="00FB7C70">
        <w:rPr>
          <w:rFonts w:ascii="Verdana" w:hAnsi="Verdana" w:cs="Helvetica"/>
          <w:bCs/>
          <w:szCs w:val="24"/>
        </w:rPr>
        <w:t>……………………………………………………………………………………………………289</w:t>
      </w:r>
    </w:p>
    <w:p w:rsidR="00DB6E0A" w:rsidRDefault="003F63C4" w:rsidP="00DB6E0A">
      <w:pPr>
        <w:tabs>
          <w:tab w:val="left" w:leader="dot" w:pos="8640"/>
        </w:tabs>
        <w:rPr>
          <w:rFonts w:ascii="Verdana" w:hAnsi="Verdana" w:cs="Helvetica"/>
          <w:bCs/>
          <w:szCs w:val="24"/>
        </w:rPr>
      </w:pPr>
      <w:r>
        <w:rPr>
          <w:rFonts w:ascii="Verdana" w:hAnsi="Verdana" w:cs="Helvetica"/>
          <w:bCs/>
          <w:szCs w:val="24"/>
        </w:rPr>
        <w:t xml:space="preserve">Michael C. </w:t>
      </w:r>
      <w:proofErr w:type="spellStart"/>
      <w:r>
        <w:rPr>
          <w:rFonts w:ascii="Verdana" w:hAnsi="Verdana" w:cs="Helvetica"/>
          <w:bCs/>
          <w:szCs w:val="24"/>
        </w:rPr>
        <w:t>Matayabas</w:t>
      </w:r>
      <w:proofErr w:type="spellEnd"/>
      <w:r>
        <w:rPr>
          <w:rFonts w:ascii="Verdana" w:hAnsi="Verdana" w:cs="Helvetica"/>
          <w:bCs/>
          <w:szCs w:val="24"/>
        </w:rPr>
        <w:t xml:space="preserve"> </w:t>
      </w:r>
      <w:proofErr w:type="gramStart"/>
      <w:r w:rsidR="00DB6E0A">
        <w:rPr>
          <w:rFonts w:ascii="Verdana" w:hAnsi="Verdana" w:cs="Helvetica"/>
          <w:bCs/>
          <w:szCs w:val="24"/>
        </w:rPr>
        <w:t>………………………………………………………</w:t>
      </w:r>
      <w:r w:rsidR="00804E43">
        <w:rPr>
          <w:rFonts w:ascii="Verdana" w:hAnsi="Verdana" w:cs="Helvetica"/>
          <w:bCs/>
          <w:szCs w:val="24"/>
        </w:rPr>
        <w:t>..</w:t>
      </w:r>
      <w:r w:rsidR="00DB6E0A">
        <w:rPr>
          <w:rFonts w:ascii="Verdana" w:hAnsi="Verdana" w:cs="Helvetica"/>
          <w:bCs/>
          <w:szCs w:val="24"/>
        </w:rPr>
        <w:t>………………………</w:t>
      </w:r>
      <w:r w:rsidR="00476751">
        <w:rPr>
          <w:rFonts w:ascii="Verdana" w:hAnsi="Verdana" w:cs="Helvetica"/>
          <w:bCs/>
          <w:szCs w:val="24"/>
        </w:rPr>
        <w:t>…</w:t>
      </w:r>
      <w:proofErr w:type="gramEnd"/>
      <w:r w:rsidR="00FB7C70">
        <w:rPr>
          <w:rFonts w:ascii="Verdana" w:hAnsi="Verdana" w:cs="Helvetica"/>
          <w:bCs/>
          <w:szCs w:val="24"/>
        </w:rPr>
        <w:t>.</w:t>
      </w:r>
      <w:r w:rsidR="00476751">
        <w:rPr>
          <w:rFonts w:ascii="Verdana" w:hAnsi="Verdana" w:cs="Helvetica"/>
          <w:bCs/>
          <w:szCs w:val="24"/>
        </w:rPr>
        <w:t>.</w:t>
      </w:r>
      <w:r w:rsidR="00FB7C70">
        <w:rPr>
          <w:rFonts w:ascii="Verdana" w:hAnsi="Verdana" w:cs="Helvetica"/>
          <w:bCs/>
          <w:szCs w:val="24"/>
        </w:rPr>
        <w:t>80</w:t>
      </w:r>
    </w:p>
    <w:p w:rsidR="00FB7C70" w:rsidRDefault="00FB7C70" w:rsidP="00DB6E0A">
      <w:pPr>
        <w:tabs>
          <w:tab w:val="left" w:leader="dot" w:pos="8640"/>
        </w:tabs>
        <w:rPr>
          <w:rFonts w:ascii="Verdana" w:hAnsi="Verdana" w:cs="Helvetica"/>
          <w:bCs/>
          <w:szCs w:val="24"/>
        </w:rPr>
      </w:pPr>
    </w:p>
    <w:p w:rsidR="00FB7C70" w:rsidRDefault="00FB7C70" w:rsidP="00FB7C70">
      <w:pPr>
        <w:tabs>
          <w:tab w:val="left" w:leader="dot" w:pos="8640"/>
        </w:tabs>
        <w:jc w:val="center"/>
        <w:rPr>
          <w:rFonts w:ascii="Verdana" w:hAnsi="Verdana" w:cs="Helvetica"/>
          <w:bCs/>
          <w:szCs w:val="24"/>
        </w:rPr>
      </w:pPr>
      <w:r>
        <w:rPr>
          <w:rFonts w:ascii="Verdana" w:hAnsi="Verdana" w:cs="Helvetica"/>
          <w:bCs/>
          <w:szCs w:val="24"/>
        </w:rPr>
        <w:t>Town Clerk-Tax Collector for Three Years</w:t>
      </w:r>
    </w:p>
    <w:p w:rsidR="00FB7C70" w:rsidRDefault="00FB7C70" w:rsidP="00FB7C70">
      <w:pPr>
        <w:tabs>
          <w:tab w:val="left" w:leader="dot" w:pos="8640"/>
        </w:tabs>
        <w:rPr>
          <w:rFonts w:ascii="Verdana" w:hAnsi="Verdana" w:cs="Helvetica"/>
          <w:bCs/>
          <w:szCs w:val="24"/>
        </w:rPr>
      </w:pPr>
      <w:r>
        <w:rPr>
          <w:rFonts w:ascii="Verdana" w:hAnsi="Verdana" w:cs="Helvetica"/>
          <w:bCs/>
          <w:szCs w:val="24"/>
        </w:rPr>
        <w:t>Tammy L. Bakie…………………………………………………………………………………………………695*</w:t>
      </w:r>
    </w:p>
    <w:p w:rsidR="00DB6E0A" w:rsidRDefault="00DB6E0A" w:rsidP="00DB6E0A">
      <w:pPr>
        <w:tabs>
          <w:tab w:val="left" w:leader="dot" w:pos="8640"/>
        </w:tabs>
        <w:rPr>
          <w:rFonts w:ascii="Verdana" w:hAnsi="Verdana" w:cs="Helvetica"/>
          <w:bCs/>
          <w:szCs w:val="24"/>
        </w:rPr>
      </w:pPr>
    </w:p>
    <w:p w:rsidR="00DB6E0A" w:rsidRPr="00B156CD" w:rsidRDefault="00DB6E0A" w:rsidP="00DB6E0A">
      <w:pPr>
        <w:tabs>
          <w:tab w:val="left" w:leader="dot" w:pos="8640"/>
        </w:tabs>
        <w:ind w:left="-720"/>
        <w:rPr>
          <w:rFonts w:ascii="Verdana" w:hAnsi="Verdana" w:cs="Helvetica"/>
          <w:bCs/>
          <w:szCs w:val="24"/>
        </w:rPr>
      </w:pPr>
    </w:p>
    <w:p w:rsidR="00DB6E0A" w:rsidRPr="00B156CD" w:rsidRDefault="00804E43" w:rsidP="00DB6E0A">
      <w:pPr>
        <w:jc w:val="center"/>
        <w:rPr>
          <w:rFonts w:ascii="Verdana" w:hAnsi="Verdana" w:cs="Helvetica"/>
          <w:bCs/>
          <w:szCs w:val="24"/>
        </w:rPr>
      </w:pPr>
      <w:r>
        <w:rPr>
          <w:rFonts w:ascii="Verdana" w:hAnsi="Verdana" w:cs="Helvetica"/>
          <w:bCs/>
          <w:szCs w:val="24"/>
        </w:rPr>
        <w:t>Sup</w:t>
      </w:r>
      <w:r w:rsidR="003F63C4">
        <w:rPr>
          <w:rFonts w:ascii="Verdana" w:hAnsi="Verdana" w:cs="Helvetica"/>
          <w:bCs/>
          <w:szCs w:val="24"/>
        </w:rPr>
        <w:t>ervisor of the Checklist for Five</w:t>
      </w:r>
      <w:r w:rsidR="00DB6E0A">
        <w:rPr>
          <w:rFonts w:ascii="Verdana" w:hAnsi="Verdana" w:cs="Helvetica"/>
          <w:bCs/>
          <w:szCs w:val="24"/>
        </w:rPr>
        <w:t xml:space="preserve"> Years</w:t>
      </w:r>
    </w:p>
    <w:p w:rsidR="00DB6E0A" w:rsidRDefault="003F63C4" w:rsidP="00DB6E0A">
      <w:pPr>
        <w:tabs>
          <w:tab w:val="left" w:leader="dot" w:pos="8640"/>
        </w:tabs>
        <w:rPr>
          <w:rFonts w:ascii="Verdana" w:hAnsi="Verdana" w:cs="Helvetica"/>
          <w:bCs/>
          <w:szCs w:val="24"/>
        </w:rPr>
      </w:pPr>
      <w:r>
        <w:rPr>
          <w:rFonts w:ascii="Verdana" w:hAnsi="Verdana" w:cs="Helvetica"/>
          <w:bCs/>
          <w:szCs w:val="24"/>
        </w:rPr>
        <w:t>Charles A. Hart</w:t>
      </w:r>
      <w:r w:rsidR="00DB6E0A">
        <w:rPr>
          <w:rFonts w:ascii="Verdana" w:hAnsi="Verdana" w:cs="Helvetica"/>
          <w:bCs/>
          <w:szCs w:val="24"/>
        </w:rPr>
        <w:t xml:space="preserve"> ………………</w:t>
      </w:r>
      <w:r w:rsidR="00804E43">
        <w:rPr>
          <w:rFonts w:ascii="Verdana" w:hAnsi="Verdana" w:cs="Helvetica"/>
          <w:bCs/>
          <w:szCs w:val="24"/>
        </w:rPr>
        <w:t>……</w:t>
      </w:r>
      <w:r w:rsidR="00FB7C70">
        <w:rPr>
          <w:rFonts w:ascii="Verdana" w:hAnsi="Verdana" w:cs="Helvetica"/>
          <w:bCs/>
          <w:szCs w:val="24"/>
        </w:rPr>
        <w:t>………………………………………………………………………….603</w:t>
      </w:r>
      <w:r w:rsidR="00DB6E0A">
        <w:rPr>
          <w:rFonts w:ascii="Verdana" w:hAnsi="Verdana" w:cs="Helvetica"/>
          <w:bCs/>
          <w:szCs w:val="24"/>
        </w:rPr>
        <w:t>*</w:t>
      </w:r>
    </w:p>
    <w:p w:rsidR="00804E43" w:rsidRDefault="00804E43" w:rsidP="00DB6E0A">
      <w:pPr>
        <w:tabs>
          <w:tab w:val="left" w:leader="dot" w:pos="8640"/>
        </w:tabs>
        <w:rPr>
          <w:rFonts w:ascii="Verdana" w:hAnsi="Verdana" w:cs="Helvetica"/>
          <w:bCs/>
          <w:szCs w:val="24"/>
        </w:rPr>
      </w:pPr>
    </w:p>
    <w:p w:rsidR="00804E43" w:rsidRDefault="00804E43" w:rsidP="00804E43">
      <w:pPr>
        <w:tabs>
          <w:tab w:val="left" w:leader="dot" w:pos="8640"/>
        </w:tabs>
        <w:rPr>
          <w:rFonts w:ascii="Verdana" w:hAnsi="Verdana" w:cs="Helvetica"/>
          <w:bCs/>
          <w:szCs w:val="24"/>
        </w:rPr>
      </w:pPr>
    </w:p>
    <w:p w:rsidR="00DB6E0A" w:rsidRPr="00B156CD" w:rsidRDefault="00DB6E0A" w:rsidP="00DB6E0A">
      <w:pPr>
        <w:tabs>
          <w:tab w:val="left" w:leader="dot" w:pos="8640"/>
        </w:tabs>
        <w:jc w:val="center"/>
        <w:rPr>
          <w:rFonts w:ascii="Verdana" w:hAnsi="Verdana" w:cs="Helvetica"/>
          <w:bCs/>
          <w:szCs w:val="24"/>
        </w:rPr>
      </w:pPr>
      <w:r w:rsidRPr="00B156CD">
        <w:rPr>
          <w:rFonts w:ascii="Verdana" w:hAnsi="Verdana" w:cs="Helvetica"/>
          <w:bCs/>
          <w:szCs w:val="24"/>
        </w:rPr>
        <w:t>Trustee of the Trust Fund for Three Years</w:t>
      </w:r>
    </w:p>
    <w:p w:rsidR="00DB6E0A" w:rsidRPr="00586431" w:rsidRDefault="00DB6E0A" w:rsidP="00DB6E0A">
      <w:pPr>
        <w:tabs>
          <w:tab w:val="left" w:leader="dot" w:pos="8640"/>
        </w:tabs>
        <w:ind w:left="-720"/>
        <w:jc w:val="center"/>
        <w:rPr>
          <w:rFonts w:ascii="Verdana" w:hAnsi="Verdana" w:cs="Helvetica"/>
          <w:bCs/>
          <w:sz w:val="16"/>
          <w:szCs w:val="16"/>
        </w:rPr>
      </w:pPr>
    </w:p>
    <w:p w:rsidR="00DB6E0A" w:rsidRDefault="003F63C4" w:rsidP="00DB6E0A">
      <w:pPr>
        <w:tabs>
          <w:tab w:val="left" w:leader="dot" w:pos="8640"/>
        </w:tabs>
        <w:rPr>
          <w:rFonts w:ascii="Verdana" w:hAnsi="Verdana" w:cs="Helvetica"/>
          <w:bCs/>
          <w:szCs w:val="24"/>
        </w:rPr>
      </w:pPr>
      <w:r>
        <w:rPr>
          <w:rFonts w:ascii="Verdana" w:hAnsi="Verdana" w:cs="Helvetica"/>
          <w:bCs/>
          <w:szCs w:val="24"/>
        </w:rPr>
        <w:t>R. Bradley Maxwell</w:t>
      </w:r>
      <w:r w:rsidR="00B959BA">
        <w:rPr>
          <w:rFonts w:ascii="Verdana" w:hAnsi="Verdana" w:cs="Helvetica"/>
          <w:bCs/>
          <w:szCs w:val="24"/>
        </w:rPr>
        <w:t>………..</w:t>
      </w:r>
      <w:r w:rsidR="00804E43">
        <w:rPr>
          <w:rFonts w:ascii="Verdana" w:hAnsi="Verdana" w:cs="Helvetica"/>
          <w:bCs/>
          <w:szCs w:val="24"/>
        </w:rPr>
        <w:t>…………………………………………………………………………</w:t>
      </w:r>
      <w:r w:rsidR="00FB7C70">
        <w:rPr>
          <w:rFonts w:ascii="Verdana" w:hAnsi="Verdana" w:cs="Helvetica"/>
          <w:bCs/>
          <w:szCs w:val="24"/>
        </w:rPr>
        <w:t>……….609</w:t>
      </w:r>
      <w:r w:rsidR="00DB6E0A">
        <w:rPr>
          <w:rFonts w:ascii="Verdana" w:hAnsi="Verdana" w:cs="Helvetica"/>
          <w:bCs/>
          <w:szCs w:val="24"/>
        </w:rPr>
        <w:t xml:space="preserve">* </w:t>
      </w:r>
    </w:p>
    <w:p w:rsidR="00FB7C70" w:rsidRDefault="008A22D2" w:rsidP="00DB6E0A">
      <w:pPr>
        <w:tabs>
          <w:tab w:val="left" w:leader="dot" w:pos="8640"/>
        </w:tabs>
        <w:rPr>
          <w:rFonts w:ascii="Verdana" w:hAnsi="Verdana" w:cs="Helvetica"/>
          <w:bCs/>
          <w:szCs w:val="24"/>
        </w:rPr>
      </w:pPr>
      <w:r>
        <w:rPr>
          <w:rFonts w:ascii="Verdana" w:hAnsi="Verdana" w:cs="Helvetica"/>
          <w:bCs/>
          <w:szCs w:val="24"/>
        </w:rPr>
        <w:t>Kir</w:t>
      </w:r>
      <w:r w:rsidR="00FB7C70">
        <w:rPr>
          <w:rFonts w:ascii="Verdana" w:hAnsi="Verdana" w:cs="Helvetica"/>
          <w:bCs/>
          <w:szCs w:val="24"/>
        </w:rPr>
        <w:t>sten Arnold………………………………………………………………………………………………………23*</w:t>
      </w:r>
    </w:p>
    <w:p w:rsidR="00FB7C70" w:rsidRDefault="00FB7C70" w:rsidP="00DB6E0A">
      <w:pPr>
        <w:tabs>
          <w:tab w:val="left" w:leader="dot" w:pos="8640"/>
        </w:tabs>
        <w:rPr>
          <w:rFonts w:ascii="Verdana" w:hAnsi="Verdana" w:cs="Helvetica"/>
          <w:bCs/>
          <w:szCs w:val="24"/>
        </w:rPr>
      </w:pPr>
    </w:p>
    <w:p w:rsidR="00FB7C70" w:rsidRDefault="00FB7C70" w:rsidP="00FB7C70">
      <w:pPr>
        <w:tabs>
          <w:tab w:val="left" w:leader="dot" w:pos="8640"/>
        </w:tabs>
        <w:jc w:val="center"/>
        <w:rPr>
          <w:rFonts w:ascii="Verdana" w:hAnsi="Verdana" w:cs="Helvetica"/>
          <w:bCs/>
          <w:szCs w:val="24"/>
        </w:rPr>
      </w:pPr>
      <w:r>
        <w:rPr>
          <w:rFonts w:ascii="Verdana" w:hAnsi="Verdana" w:cs="Helvetica"/>
          <w:bCs/>
          <w:szCs w:val="24"/>
        </w:rPr>
        <w:t>Trustee of the Trust Fund for One Year</w:t>
      </w:r>
    </w:p>
    <w:p w:rsidR="00FB7C70" w:rsidRDefault="00FB7C70" w:rsidP="00FB7C70">
      <w:pPr>
        <w:tabs>
          <w:tab w:val="left" w:leader="dot" w:pos="8640"/>
        </w:tabs>
        <w:rPr>
          <w:rFonts w:ascii="Verdana" w:hAnsi="Verdana" w:cs="Helvetica"/>
          <w:bCs/>
          <w:szCs w:val="24"/>
        </w:rPr>
      </w:pPr>
      <w:r>
        <w:rPr>
          <w:rFonts w:ascii="Verdana" w:hAnsi="Verdana" w:cs="Helvetica"/>
          <w:bCs/>
          <w:szCs w:val="24"/>
        </w:rPr>
        <w:t>Shaw Tilton………………………………………………………………………………………………………561*</w:t>
      </w:r>
    </w:p>
    <w:p w:rsidR="00B959BA" w:rsidRDefault="00B959BA" w:rsidP="00DB6E0A">
      <w:pPr>
        <w:tabs>
          <w:tab w:val="left" w:leader="dot" w:pos="8640"/>
        </w:tabs>
        <w:jc w:val="center"/>
        <w:rPr>
          <w:rFonts w:ascii="Verdana" w:hAnsi="Verdana" w:cs="Helvetica"/>
          <w:bCs/>
          <w:szCs w:val="24"/>
        </w:rPr>
      </w:pPr>
    </w:p>
    <w:p w:rsidR="00DB6E0A" w:rsidRPr="00B156CD" w:rsidRDefault="00DB6E0A" w:rsidP="00DB6E0A">
      <w:pPr>
        <w:tabs>
          <w:tab w:val="left" w:leader="dot" w:pos="8640"/>
        </w:tabs>
        <w:jc w:val="center"/>
        <w:rPr>
          <w:rFonts w:ascii="Verdana" w:hAnsi="Verdana" w:cs="Helvetica"/>
          <w:bCs/>
          <w:szCs w:val="24"/>
        </w:rPr>
      </w:pPr>
      <w:r w:rsidRPr="00B156CD">
        <w:rPr>
          <w:rFonts w:ascii="Verdana" w:hAnsi="Verdana" w:cs="Helvetica"/>
          <w:bCs/>
          <w:szCs w:val="24"/>
        </w:rPr>
        <w:t>Library Trustees for Three Years</w:t>
      </w:r>
    </w:p>
    <w:p w:rsidR="00DB6E0A" w:rsidRDefault="00FB7C70" w:rsidP="00DB6E0A">
      <w:pPr>
        <w:tabs>
          <w:tab w:val="left" w:leader="dot" w:pos="8640"/>
        </w:tabs>
        <w:rPr>
          <w:rFonts w:ascii="Verdana" w:hAnsi="Verdana" w:cs="Helvetica"/>
          <w:bCs/>
          <w:szCs w:val="24"/>
        </w:rPr>
      </w:pPr>
      <w:r>
        <w:rPr>
          <w:rFonts w:ascii="Verdana" w:hAnsi="Verdana" w:cs="Helvetica"/>
          <w:bCs/>
          <w:szCs w:val="24"/>
        </w:rPr>
        <w:t>Stephanie Hasselbeck</w:t>
      </w:r>
      <w:r w:rsidR="00DB6E0A">
        <w:rPr>
          <w:rFonts w:ascii="Verdana" w:hAnsi="Verdana" w:cs="Helvetica"/>
          <w:bCs/>
          <w:szCs w:val="24"/>
        </w:rPr>
        <w:t>………………………………………………………………………………….</w:t>
      </w:r>
      <w:r>
        <w:rPr>
          <w:rFonts w:ascii="Verdana" w:hAnsi="Verdana" w:cs="Helvetica"/>
          <w:bCs/>
          <w:szCs w:val="24"/>
        </w:rPr>
        <w:t>.535</w:t>
      </w:r>
      <w:r w:rsidR="00DB6E0A">
        <w:rPr>
          <w:rFonts w:ascii="Verdana" w:hAnsi="Verdana" w:cs="Helvetica"/>
          <w:bCs/>
          <w:szCs w:val="24"/>
        </w:rPr>
        <w:t>*</w:t>
      </w:r>
    </w:p>
    <w:p w:rsidR="00DB6E0A" w:rsidRDefault="00FB7C70" w:rsidP="00DB6E0A">
      <w:pPr>
        <w:tabs>
          <w:tab w:val="left" w:leader="dot" w:pos="8640"/>
        </w:tabs>
        <w:rPr>
          <w:rFonts w:ascii="Verdana" w:hAnsi="Verdana" w:cs="Helvetica"/>
          <w:bCs/>
          <w:szCs w:val="24"/>
        </w:rPr>
      </w:pPr>
      <w:r>
        <w:rPr>
          <w:rFonts w:ascii="Verdana" w:hAnsi="Verdana" w:cs="Helvetica"/>
          <w:bCs/>
          <w:szCs w:val="24"/>
        </w:rPr>
        <w:t xml:space="preserve">Thomas </w:t>
      </w:r>
      <w:proofErr w:type="spellStart"/>
      <w:r>
        <w:rPr>
          <w:rFonts w:ascii="Verdana" w:hAnsi="Verdana" w:cs="Helvetica"/>
          <w:bCs/>
          <w:szCs w:val="24"/>
        </w:rPr>
        <w:t>Roughan</w:t>
      </w:r>
      <w:proofErr w:type="spellEnd"/>
      <w:r w:rsidR="00B959BA">
        <w:rPr>
          <w:rFonts w:ascii="Verdana" w:hAnsi="Verdana" w:cs="Helvetica"/>
          <w:bCs/>
          <w:szCs w:val="24"/>
        </w:rPr>
        <w:t>……….</w:t>
      </w:r>
      <w:r w:rsidR="00DB6E0A">
        <w:rPr>
          <w:rFonts w:ascii="Verdana" w:hAnsi="Verdana" w:cs="Helvetica"/>
          <w:bCs/>
          <w:szCs w:val="24"/>
        </w:rPr>
        <w:t>………</w:t>
      </w:r>
      <w:r w:rsidR="00B959BA">
        <w:rPr>
          <w:rFonts w:ascii="Verdana" w:hAnsi="Verdana" w:cs="Helvetica"/>
          <w:bCs/>
          <w:szCs w:val="24"/>
        </w:rPr>
        <w:t>………………………………………………………………………….</w:t>
      </w:r>
      <w:r>
        <w:rPr>
          <w:rFonts w:ascii="Verdana" w:hAnsi="Verdana" w:cs="Helvetica"/>
          <w:bCs/>
          <w:szCs w:val="24"/>
        </w:rPr>
        <w:t>484</w:t>
      </w:r>
      <w:r w:rsidR="00DB6E0A">
        <w:rPr>
          <w:rFonts w:ascii="Verdana" w:hAnsi="Verdana" w:cs="Helvetica"/>
          <w:bCs/>
          <w:szCs w:val="24"/>
        </w:rPr>
        <w:t>*</w:t>
      </w:r>
    </w:p>
    <w:p w:rsidR="00DB6E0A" w:rsidRDefault="00FB7C70" w:rsidP="00DB6E0A">
      <w:pPr>
        <w:tabs>
          <w:tab w:val="left" w:leader="dot" w:pos="8640"/>
        </w:tabs>
        <w:rPr>
          <w:rFonts w:ascii="Verdana" w:hAnsi="Verdana" w:cs="Helvetica"/>
          <w:bCs/>
          <w:szCs w:val="24"/>
        </w:rPr>
      </w:pPr>
      <w:r>
        <w:rPr>
          <w:rFonts w:ascii="Verdana" w:hAnsi="Verdana" w:cs="Helvetica"/>
          <w:bCs/>
          <w:szCs w:val="24"/>
        </w:rPr>
        <w:t>Nell Fillmore…………………………………………………………………………………………………..463*</w:t>
      </w:r>
    </w:p>
    <w:p w:rsidR="00FB7C70" w:rsidRDefault="00FB7C70" w:rsidP="00DB6E0A">
      <w:pPr>
        <w:tabs>
          <w:tab w:val="left" w:leader="dot" w:pos="8640"/>
        </w:tabs>
        <w:rPr>
          <w:rFonts w:ascii="Verdana" w:hAnsi="Verdana" w:cs="Helvetica"/>
          <w:bCs/>
          <w:szCs w:val="24"/>
        </w:rPr>
      </w:pPr>
    </w:p>
    <w:p w:rsidR="00B959BA" w:rsidRPr="00B156CD" w:rsidRDefault="00B959BA" w:rsidP="00B959BA">
      <w:pPr>
        <w:tabs>
          <w:tab w:val="left" w:leader="dot" w:pos="8640"/>
        </w:tabs>
        <w:ind w:left="-720"/>
        <w:jc w:val="center"/>
        <w:rPr>
          <w:rFonts w:ascii="Verdana" w:hAnsi="Verdana" w:cs="Helvetica"/>
          <w:bCs/>
          <w:szCs w:val="24"/>
        </w:rPr>
      </w:pPr>
      <w:r w:rsidRPr="00B156CD">
        <w:rPr>
          <w:rFonts w:ascii="Verdana" w:hAnsi="Verdana" w:cs="Helvetica"/>
          <w:bCs/>
          <w:szCs w:val="24"/>
        </w:rPr>
        <w:t>Planning Board for Three Years</w:t>
      </w:r>
    </w:p>
    <w:p w:rsidR="00B959BA" w:rsidRPr="00B156CD" w:rsidRDefault="00B959BA" w:rsidP="00B959BA">
      <w:pPr>
        <w:tabs>
          <w:tab w:val="left" w:leader="dot" w:pos="8640"/>
        </w:tabs>
        <w:ind w:left="-720"/>
        <w:jc w:val="center"/>
        <w:rPr>
          <w:rFonts w:ascii="Verdana" w:hAnsi="Verdana" w:cs="Helvetica"/>
          <w:bCs/>
          <w:szCs w:val="24"/>
        </w:rPr>
      </w:pPr>
    </w:p>
    <w:p w:rsidR="00B959BA" w:rsidRDefault="00FB7C70" w:rsidP="00B959BA">
      <w:pPr>
        <w:tabs>
          <w:tab w:val="left" w:leader="dot" w:pos="8640"/>
        </w:tabs>
        <w:rPr>
          <w:rFonts w:ascii="Verdana" w:hAnsi="Verdana" w:cs="Helvetica"/>
          <w:bCs/>
          <w:szCs w:val="24"/>
        </w:rPr>
      </w:pPr>
      <w:r>
        <w:rPr>
          <w:rFonts w:ascii="Verdana" w:hAnsi="Verdana" w:cs="Helvetica"/>
          <w:bCs/>
          <w:szCs w:val="24"/>
        </w:rPr>
        <w:t>Peter D. Coffin</w:t>
      </w:r>
      <w:r w:rsidR="00B959BA">
        <w:rPr>
          <w:rFonts w:ascii="Verdana" w:hAnsi="Verdana" w:cs="Helvetica"/>
          <w:bCs/>
          <w:szCs w:val="24"/>
        </w:rPr>
        <w:t>.........................................</w:t>
      </w:r>
      <w:r>
        <w:rPr>
          <w:rFonts w:ascii="Verdana" w:hAnsi="Verdana" w:cs="Helvetica"/>
          <w:bCs/>
          <w:szCs w:val="24"/>
        </w:rPr>
        <w:t>..........................................538</w:t>
      </w:r>
      <w:r w:rsidR="00B959BA">
        <w:rPr>
          <w:rFonts w:ascii="Verdana" w:hAnsi="Verdana" w:cs="Helvetica"/>
          <w:bCs/>
          <w:szCs w:val="24"/>
        </w:rPr>
        <w:t>*</w:t>
      </w:r>
    </w:p>
    <w:p w:rsidR="00B959BA" w:rsidRPr="00B156CD" w:rsidRDefault="00FB7C70" w:rsidP="00B959BA">
      <w:pPr>
        <w:tabs>
          <w:tab w:val="left" w:leader="dot" w:pos="8640"/>
        </w:tabs>
        <w:rPr>
          <w:rFonts w:ascii="Verdana" w:hAnsi="Verdana" w:cs="Helvetica"/>
          <w:bCs/>
          <w:szCs w:val="24"/>
        </w:rPr>
      </w:pPr>
      <w:r>
        <w:rPr>
          <w:rFonts w:ascii="Verdana" w:hAnsi="Verdana" w:cs="Helvetica"/>
          <w:bCs/>
          <w:szCs w:val="24"/>
        </w:rPr>
        <w:t xml:space="preserve">Robin </w:t>
      </w:r>
      <w:proofErr w:type="spellStart"/>
      <w:r>
        <w:rPr>
          <w:rFonts w:ascii="Verdana" w:hAnsi="Verdana" w:cs="Helvetica"/>
          <w:bCs/>
          <w:szCs w:val="24"/>
        </w:rPr>
        <w:t>Duguay</w:t>
      </w:r>
      <w:proofErr w:type="spellEnd"/>
      <w:r w:rsidR="00B959BA">
        <w:rPr>
          <w:rFonts w:ascii="Verdana" w:hAnsi="Verdana" w:cs="Helvetica"/>
          <w:bCs/>
          <w:szCs w:val="24"/>
        </w:rPr>
        <w:t>…………</w:t>
      </w:r>
      <w:r>
        <w:rPr>
          <w:rFonts w:ascii="Verdana" w:hAnsi="Verdana" w:cs="Helvetica"/>
          <w:bCs/>
          <w:szCs w:val="24"/>
        </w:rPr>
        <w:t>…………………………………………………………………...................515*</w:t>
      </w:r>
    </w:p>
    <w:p w:rsidR="00B959BA" w:rsidRDefault="00B959BA" w:rsidP="00B959BA">
      <w:pPr>
        <w:tabs>
          <w:tab w:val="left" w:leader="dot" w:pos="8640"/>
        </w:tabs>
        <w:rPr>
          <w:rFonts w:ascii="Verdana" w:hAnsi="Verdana" w:cs="Helvetica"/>
          <w:bCs/>
          <w:szCs w:val="24"/>
        </w:rPr>
      </w:pPr>
    </w:p>
    <w:p w:rsidR="00B959BA" w:rsidRDefault="00B959BA" w:rsidP="00B959BA">
      <w:pPr>
        <w:tabs>
          <w:tab w:val="left" w:leader="dot" w:pos="8640"/>
        </w:tabs>
        <w:rPr>
          <w:rFonts w:ascii="Verdana" w:hAnsi="Verdana" w:cs="Helvetica"/>
          <w:bCs/>
          <w:szCs w:val="24"/>
        </w:rPr>
      </w:pPr>
    </w:p>
    <w:p w:rsidR="00DB6E0A" w:rsidRDefault="00DB6E0A" w:rsidP="00DB6E0A">
      <w:pPr>
        <w:tabs>
          <w:tab w:val="left" w:leader="dot" w:pos="8640"/>
        </w:tabs>
        <w:jc w:val="center"/>
        <w:rPr>
          <w:rFonts w:ascii="Verdana" w:hAnsi="Verdana" w:cs="Helvetica"/>
          <w:bCs/>
          <w:szCs w:val="24"/>
        </w:rPr>
      </w:pPr>
      <w:r>
        <w:rPr>
          <w:rFonts w:ascii="Verdana" w:hAnsi="Verdana" w:cs="Helvetica"/>
          <w:bCs/>
          <w:szCs w:val="24"/>
        </w:rPr>
        <w:t>Budget Committee Member</w:t>
      </w:r>
      <w:r w:rsidR="00474BE5">
        <w:rPr>
          <w:rFonts w:ascii="Verdana" w:hAnsi="Verdana" w:cs="Helvetica"/>
          <w:bCs/>
          <w:szCs w:val="24"/>
        </w:rPr>
        <w:t xml:space="preserve"> for Three Years</w:t>
      </w:r>
    </w:p>
    <w:p w:rsidR="00DB6E0A" w:rsidRDefault="00570345" w:rsidP="00DB6E0A">
      <w:pPr>
        <w:tabs>
          <w:tab w:val="left" w:leader="dot" w:pos="8640"/>
        </w:tabs>
        <w:rPr>
          <w:rFonts w:ascii="Verdana" w:hAnsi="Verdana" w:cs="Helvetica"/>
          <w:bCs/>
          <w:szCs w:val="24"/>
        </w:rPr>
      </w:pPr>
      <w:r>
        <w:rPr>
          <w:rFonts w:ascii="Verdana" w:hAnsi="Verdana" w:cs="Helvetica"/>
          <w:bCs/>
          <w:szCs w:val="24"/>
        </w:rPr>
        <w:t>Stacy Dion</w:t>
      </w:r>
      <w:r w:rsidR="00DB6E0A">
        <w:rPr>
          <w:rFonts w:ascii="Verdana" w:hAnsi="Verdana" w:cs="Helvetica"/>
          <w:bCs/>
          <w:szCs w:val="24"/>
        </w:rPr>
        <w:t>……………………</w:t>
      </w:r>
      <w:r>
        <w:rPr>
          <w:rFonts w:ascii="Verdana" w:hAnsi="Verdana" w:cs="Helvetica"/>
          <w:bCs/>
          <w:szCs w:val="24"/>
        </w:rPr>
        <w:t>……………………………………………………………………………………413*</w:t>
      </w:r>
    </w:p>
    <w:p w:rsidR="00DB6E0A" w:rsidRDefault="00570345" w:rsidP="00DB6E0A">
      <w:pPr>
        <w:tabs>
          <w:tab w:val="left" w:leader="dot" w:pos="8640"/>
        </w:tabs>
        <w:rPr>
          <w:rFonts w:ascii="Verdana" w:hAnsi="Verdana" w:cs="Helvetica"/>
          <w:bCs/>
          <w:szCs w:val="24"/>
        </w:rPr>
      </w:pPr>
      <w:r>
        <w:rPr>
          <w:rFonts w:ascii="Verdana" w:hAnsi="Verdana" w:cs="Helvetica"/>
          <w:bCs/>
          <w:szCs w:val="24"/>
        </w:rPr>
        <w:t xml:space="preserve">Gary T. </w:t>
      </w:r>
      <w:proofErr w:type="spellStart"/>
      <w:r>
        <w:rPr>
          <w:rFonts w:ascii="Verdana" w:hAnsi="Verdana" w:cs="Helvetica"/>
          <w:bCs/>
          <w:szCs w:val="24"/>
        </w:rPr>
        <w:t>Finerty</w:t>
      </w:r>
      <w:proofErr w:type="spellEnd"/>
      <w:r w:rsidR="00DB6E0A">
        <w:rPr>
          <w:rFonts w:ascii="Verdana" w:hAnsi="Verdana" w:cs="Helvetica"/>
          <w:bCs/>
          <w:szCs w:val="24"/>
        </w:rPr>
        <w:t>…………………</w:t>
      </w:r>
      <w:r w:rsidR="00474BE5">
        <w:rPr>
          <w:rFonts w:ascii="Verdana" w:hAnsi="Verdana" w:cs="Helvetica"/>
          <w:bCs/>
          <w:szCs w:val="24"/>
        </w:rPr>
        <w:t>……………………………………………………………………………….</w:t>
      </w:r>
      <w:r>
        <w:rPr>
          <w:rFonts w:ascii="Verdana" w:hAnsi="Verdana" w:cs="Helvetica"/>
          <w:bCs/>
          <w:szCs w:val="24"/>
        </w:rPr>
        <w:t>330</w:t>
      </w:r>
      <w:r w:rsidR="00DB6E0A">
        <w:rPr>
          <w:rFonts w:ascii="Verdana" w:hAnsi="Verdana" w:cs="Helvetica"/>
          <w:bCs/>
          <w:szCs w:val="24"/>
        </w:rPr>
        <w:t>*</w:t>
      </w:r>
    </w:p>
    <w:p w:rsidR="00474BE5" w:rsidRDefault="00570345" w:rsidP="00DB6E0A">
      <w:pPr>
        <w:tabs>
          <w:tab w:val="left" w:leader="dot" w:pos="8640"/>
        </w:tabs>
        <w:rPr>
          <w:rFonts w:ascii="Verdana" w:hAnsi="Verdana" w:cs="Helvetica"/>
          <w:bCs/>
          <w:szCs w:val="24"/>
        </w:rPr>
      </w:pPr>
      <w:proofErr w:type="spellStart"/>
      <w:r>
        <w:rPr>
          <w:rFonts w:ascii="Verdana" w:hAnsi="Verdana" w:cs="Helvetica"/>
          <w:bCs/>
          <w:szCs w:val="24"/>
        </w:rPr>
        <w:t>Linnhardt</w:t>
      </w:r>
      <w:proofErr w:type="spellEnd"/>
      <w:r>
        <w:rPr>
          <w:rFonts w:ascii="Verdana" w:hAnsi="Verdana" w:cs="Helvetica"/>
          <w:bCs/>
          <w:szCs w:val="24"/>
        </w:rPr>
        <w:t xml:space="preserve"> “Nick” Hilfer</w:t>
      </w:r>
      <w:r w:rsidR="00474BE5">
        <w:rPr>
          <w:rFonts w:ascii="Verdana" w:hAnsi="Verdana" w:cs="Helvetica"/>
          <w:bCs/>
          <w:szCs w:val="24"/>
        </w:rPr>
        <w:t>…………………………………………………………………………………</w:t>
      </w:r>
      <w:r>
        <w:rPr>
          <w:rFonts w:ascii="Verdana" w:hAnsi="Verdana" w:cs="Helvetica"/>
          <w:bCs/>
          <w:szCs w:val="24"/>
        </w:rPr>
        <w:t>…..319</w:t>
      </w:r>
      <w:r w:rsidR="00474BE5">
        <w:rPr>
          <w:rFonts w:ascii="Verdana" w:hAnsi="Verdana" w:cs="Helvetica"/>
          <w:bCs/>
          <w:szCs w:val="24"/>
        </w:rPr>
        <w:t>*</w:t>
      </w:r>
    </w:p>
    <w:p w:rsidR="00570345" w:rsidRDefault="00570345" w:rsidP="00DB6E0A">
      <w:pPr>
        <w:tabs>
          <w:tab w:val="left" w:leader="dot" w:pos="8640"/>
        </w:tabs>
        <w:rPr>
          <w:rFonts w:ascii="Verdana" w:hAnsi="Verdana" w:cs="Helvetica"/>
          <w:bCs/>
          <w:szCs w:val="24"/>
        </w:rPr>
      </w:pPr>
      <w:r>
        <w:rPr>
          <w:rFonts w:ascii="Verdana" w:hAnsi="Verdana" w:cs="Helvetica"/>
          <w:bCs/>
          <w:szCs w:val="24"/>
        </w:rPr>
        <w:t>Trisha Tidd…………………………………………………………………………………………………………421*</w:t>
      </w:r>
    </w:p>
    <w:p w:rsidR="00570345" w:rsidRDefault="00570345" w:rsidP="00DB6E0A">
      <w:pPr>
        <w:tabs>
          <w:tab w:val="left" w:leader="dot" w:pos="8640"/>
        </w:tabs>
        <w:rPr>
          <w:rFonts w:ascii="Verdana" w:hAnsi="Verdana" w:cs="Helvetica"/>
          <w:bCs/>
          <w:szCs w:val="24"/>
        </w:rPr>
      </w:pPr>
      <w:r>
        <w:rPr>
          <w:rFonts w:ascii="Verdana" w:hAnsi="Verdana" w:cs="Helvetica"/>
          <w:bCs/>
          <w:szCs w:val="24"/>
        </w:rPr>
        <w:t>Shaw Tilton………………………………………………………………………………………………………..300</w:t>
      </w:r>
    </w:p>
    <w:p w:rsidR="00DB6E0A" w:rsidRPr="00B156CD" w:rsidRDefault="00DB6E0A" w:rsidP="00DB6E0A">
      <w:pPr>
        <w:tabs>
          <w:tab w:val="left" w:leader="dot" w:pos="8640"/>
        </w:tabs>
        <w:ind w:left="-720"/>
        <w:jc w:val="center"/>
        <w:rPr>
          <w:rFonts w:ascii="Verdana" w:hAnsi="Verdana" w:cs="Helvetica"/>
          <w:bCs/>
          <w:szCs w:val="24"/>
        </w:rPr>
      </w:pPr>
    </w:p>
    <w:p w:rsidR="00DB6E0A" w:rsidRPr="00B156CD" w:rsidRDefault="00DB6E0A" w:rsidP="00DB6E0A">
      <w:pPr>
        <w:tabs>
          <w:tab w:val="left" w:leader="dot" w:pos="8640"/>
        </w:tabs>
        <w:ind w:left="-720"/>
        <w:jc w:val="center"/>
        <w:rPr>
          <w:rFonts w:ascii="Verdana" w:hAnsi="Verdana" w:cs="Helvetica"/>
          <w:bCs/>
          <w:szCs w:val="24"/>
        </w:rPr>
      </w:pPr>
      <w:r w:rsidRPr="00B156CD">
        <w:rPr>
          <w:rFonts w:ascii="Verdana" w:hAnsi="Verdana" w:cs="Helvetica"/>
          <w:bCs/>
          <w:szCs w:val="24"/>
        </w:rPr>
        <w:t>Zoning Board of Adjustment for Three Years</w:t>
      </w:r>
    </w:p>
    <w:p w:rsidR="00DB6E0A" w:rsidRPr="00586431" w:rsidRDefault="00DB6E0A" w:rsidP="00DB6E0A">
      <w:pPr>
        <w:tabs>
          <w:tab w:val="left" w:leader="dot" w:pos="8640"/>
        </w:tabs>
        <w:ind w:left="-720"/>
        <w:jc w:val="center"/>
        <w:rPr>
          <w:rFonts w:ascii="Verdana" w:hAnsi="Verdana" w:cs="Helvetica"/>
          <w:bCs/>
          <w:sz w:val="16"/>
          <w:szCs w:val="16"/>
        </w:rPr>
      </w:pPr>
    </w:p>
    <w:p w:rsidR="00DB6E0A" w:rsidRPr="00570345" w:rsidRDefault="00570345" w:rsidP="00DB6E0A">
      <w:pPr>
        <w:tabs>
          <w:tab w:val="left" w:leader="dot" w:pos="8640"/>
        </w:tabs>
        <w:rPr>
          <w:rFonts w:ascii="Verdana" w:hAnsi="Verdana" w:cs="Helvetica"/>
          <w:bCs/>
          <w:szCs w:val="24"/>
        </w:rPr>
      </w:pPr>
      <w:r w:rsidRPr="00570345">
        <w:rPr>
          <w:rFonts w:ascii="Verdana" w:hAnsi="Verdana" w:cs="Helvetica"/>
          <w:bCs/>
          <w:szCs w:val="24"/>
        </w:rPr>
        <w:t>Peter D. Coffin</w:t>
      </w:r>
      <w:r w:rsidR="00474BE5" w:rsidRPr="00570345">
        <w:rPr>
          <w:rFonts w:ascii="Verdana" w:hAnsi="Verdana" w:cs="Helvetica"/>
          <w:bCs/>
          <w:szCs w:val="24"/>
        </w:rPr>
        <w:t>……………………</w:t>
      </w:r>
      <w:r w:rsidRPr="00570345">
        <w:rPr>
          <w:rFonts w:ascii="Verdana" w:hAnsi="Verdana" w:cs="Helvetica"/>
          <w:bCs/>
          <w:szCs w:val="24"/>
        </w:rPr>
        <w:t>……………………………………………………………………………532</w:t>
      </w:r>
      <w:r w:rsidR="00DB6E0A" w:rsidRPr="00570345">
        <w:rPr>
          <w:rFonts w:ascii="Verdana" w:hAnsi="Verdana" w:cs="Helvetica"/>
          <w:bCs/>
          <w:szCs w:val="24"/>
        </w:rPr>
        <w:t>*</w:t>
      </w:r>
    </w:p>
    <w:p w:rsidR="00946AFB" w:rsidRPr="00570345" w:rsidRDefault="00570345" w:rsidP="00946AFB">
      <w:pPr>
        <w:rPr>
          <w:szCs w:val="24"/>
        </w:rPr>
      </w:pPr>
      <w:r w:rsidRPr="00570345">
        <w:rPr>
          <w:szCs w:val="24"/>
        </w:rPr>
        <w:t>Lawrence Greenbaum…………………………………………………………………………………………………………………………………..473*</w:t>
      </w:r>
    </w:p>
    <w:p w:rsidR="003F63C4" w:rsidRPr="00570345" w:rsidRDefault="003F63C4" w:rsidP="00946AFB">
      <w:pPr>
        <w:rPr>
          <w:szCs w:val="24"/>
        </w:rPr>
      </w:pPr>
    </w:p>
    <w:p w:rsidR="003F63C4" w:rsidRPr="00A54850" w:rsidRDefault="003F63C4" w:rsidP="003F63C4">
      <w:pPr>
        <w:rPr>
          <w:rFonts w:ascii="Tahoma" w:hAnsi="Tahoma" w:cs="Tahoma"/>
          <w:sz w:val="22"/>
        </w:rPr>
      </w:pPr>
      <w:r w:rsidRPr="00570345">
        <w:rPr>
          <w:rFonts w:ascii="Tahoma" w:hAnsi="Tahoma" w:cs="Tahoma"/>
          <w:sz w:val="22"/>
        </w:rPr>
        <w:t>ARTICLE 2:  To see if the Town will vote to raise and appropriate as an operating budget, not</w:t>
      </w:r>
      <w:r w:rsidRPr="00A54850">
        <w:rPr>
          <w:rFonts w:ascii="Tahoma" w:hAnsi="Tahoma" w:cs="Tahoma"/>
          <w:sz w:val="22"/>
        </w:rPr>
        <w:t xml:space="preserve"> including appropriations by special warrant articles and other appropriations voted separately, the amounts set forth on the budget posted with the warrant, or as amended by vote of the first session for the purposes set forth therein, totaling $ 6,661,370.00.  Should this article be defeated, the default budget shall be $6,474,403.00 which is the same as last year with certain adjustments required by previous action of the town or by law, or the governing body may hold one special meeting in accordance with RSA 40:13, X and XVI to take up the issue of a revised operating budget only.  This operating budget warrant article does not include appropriations contained in any other warrant article.</w:t>
      </w:r>
    </w:p>
    <w:p w:rsidR="003F63C4" w:rsidRPr="00A54850" w:rsidRDefault="003F63C4" w:rsidP="003F63C4">
      <w:pPr>
        <w:rPr>
          <w:rFonts w:ascii="Tahoma" w:hAnsi="Tahoma" w:cs="Tahoma"/>
          <w:sz w:val="22"/>
        </w:rPr>
      </w:pPr>
      <w:r w:rsidRPr="00A54850">
        <w:rPr>
          <w:rFonts w:ascii="Tahoma" w:hAnsi="Tahoma" w:cs="Tahoma"/>
          <w:sz w:val="22"/>
        </w:rPr>
        <w:t>Estimated tax impact $4.97/$1,000</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sidRPr="00A54850">
        <w:rPr>
          <w:rFonts w:ascii="Tahoma" w:hAnsi="Tahoma" w:cs="Tahoma"/>
          <w:sz w:val="22"/>
        </w:rPr>
        <w:t xml:space="preserve"> </w:t>
      </w:r>
      <w:r w:rsidRPr="00A54850">
        <w:rPr>
          <w:rFonts w:ascii="Tahoma" w:hAnsi="Tahoma" w:cs="Tahoma"/>
          <w:smallCaps/>
          <w:sz w:val="22"/>
        </w:rPr>
        <w:t>RECOMMENDED BY THE BOARD OF SELECTMEN 5-0</w:t>
      </w: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BUDGET COMMITTEE 6-3</w:t>
      </w:r>
    </w:p>
    <w:p w:rsidR="003F63C4" w:rsidRPr="00A72AF7" w:rsidRDefault="00B427DF" w:rsidP="003F63C4">
      <w:pPr>
        <w:jc w:val="center"/>
        <w:rPr>
          <w:rFonts w:ascii="Tahoma" w:hAnsi="Tahoma" w:cs="Tahoma"/>
          <w:b/>
          <w:smallCaps/>
          <w:sz w:val="22"/>
        </w:rPr>
      </w:pPr>
      <w:r w:rsidRPr="00A72AF7">
        <w:rPr>
          <w:rFonts w:ascii="Tahoma" w:hAnsi="Tahoma" w:cs="Tahoma"/>
          <w:b/>
          <w:smallCaps/>
          <w:sz w:val="22"/>
        </w:rPr>
        <w:t>yes</w:t>
      </w:r>
      <w:r w:rsidR="00A72AF7">
        <w:rPr>
          <w:rFonts w:ascii="Tahoma" w:hAnsi="Tahoma" w:cs="Tahoma"/>
          <w:b/>
          <w:smallCaps/>
          <w:sz w:val="22"/>
        </w:rPr>
        <w:tab/>
        <w:t>379</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sidR="00A72AF7">
        <w:rPr>
          <w:rFonts w:ascii="Tahoma" w:hAnsi="Tahoma" w:cs="Tahoma"/>
          <w:b/>
          <w:smallCaps/>
          <w:sz w:val="22"/>
        </w:rPr>
        <w:tab/>
        <w:t>343</w:t>
      </w:r>
    </w:p>
    <w:p w:rsidR="003F63C4" w:rsidRPr="00A54850" w:rsidRDefault="003F63C4" w:rsidP="003F63C4">
      <w:pPr>
        <w:jc w:val="center"/>
        <w:rPr>
          <w:rFonts w:ascii="Tahoma" w:hAnsi="Tahoma" w:cs="Tahoma"/>
          <w:smallCaps/>
          <w:sz w:val="22"/>
        </w:rPr>
      </w:pPr>
      <w:r>
        <w:rPr>
          <w:rFonts w:ascii="Tahoma" w:hAnsi="Tahoma" w:cs="Tahoma"/>
          <w:smallCaps/>
          <w:sz w:val="22"/>
        </w:rPr>
        <w:tab/>
      </w:r>
      <w:r>
        <w:rPr>
          <w:rFonts w:ascii="Tahoma" w:hAnsi="Tahoma" w:cs="Tahoma"/>
          <w:smallCaps/>
          <w:sz w:val="22"/>
        </w:rPr>
        <w:tab/>
      </w:r>
      <w:r>
        <w:rPr>
          <w:rFonts w:ascii="Tahoma" w:hAnsi="Tahoma" w:cs="Tahoma"/>
          <w:smallCaps/>
          <w:sz w:val="22"/>
        </w:rPr>
        <w:tab/>
      </w:r>
      <w:r>
        <w:rPr>
          <w:rFonts w:ascii="Tahoma" w:hAnsi="Tahoma" w:cs="Tahoma"/>
          <w:smallCaps/>
          <w:sz w:val="22"/>
        </w:rPr>
        <w:tab/>
      </w:r>
      <w:r>
        <w:rPr>
          <w:rFonts w:ascii="Tahoma" w:hAnsi="Tahoma" w:cs="Tahoma"/>
          <w:smallCaps/>
          <w:sz w:val="22"/>
        </w:rPr>
        <w:tab/>
      </w:r>
      <w:r>
        <w:rPr>
          <w:rFonts w:ascii="Tahoma" w:hAnsi="Tahoma" w:cs="Tahoma"/>
          <w:smallCaps/>
          <w:sz w:val="22"/>
        </w:rPr>
        <w:tab/>
      </w:r>
      <w:r>
        <w:rPr>
          <w:rFonts w:ascii="Tahoma" w:hAnsi="Tahoma" w:cs="Tahoma"/>
          <w:smallCaps/>
          <w:sz w:val="22"/>
        </w:rPr>
        <w:tab/>
      </w:r>
      <w:r>
        <w:rPr>
          <w:rFonts w:ascii="Tahoma" w:hAnsi="Tahoma" w:cs="Tahoma"/>
          <w:smallCaps/>
          <w:sz w:val="22"/>
        </w:rPr>
        <w:tab/>
        <w:t xml:space="preserve"> </w:t>
      </w:r>
    </w:p>
    <w:p w:rsidR="003F63C4" w:rsidRPr="00A54850" w:rsidRDefault="003F63C4" w:rsidP="003F63C4">
      <w:pPr>
        <w:rPr>
          <w:rFonts w:ascii="Tahoma" w:hAnsi="Tahoma" w:cs="Tahoma"/>
          <w:sz w:val="22"/>
        </w:rPr>
      </w:pPr>
    </w:p>
    <w:p w:rsidR="003F63C4" w:rsidRPr="00A54850" w:rsidRDefault="003F63C4" w:rsidP="003F63C4">
      <w:pPr>
        <w:rPr>
          <w:rFonts w:ascii="Tahoma" w:hAnsi="Tahoma" w:cs="Tahoma"/>
          <w:sz w:val="22"/>
        </w:rPr>
      </w:pPr>
      <w:r w:rsidRPr="00A54850">
        <w:rPr>
          <w:rFonts w:ascii="Tahoma" w:hAnsi="Tahoma" w:cs="Tahoma"/>
          <w:sz w:val="22"/>
        </w:rPr>
        <w:t>ARTICLE 3:  Shall the Town rescind the provisions of RSA 31:95-c to restrict 100% of the revenues from ambulance billing of non-residents to expenditures for the purpose of replacement of the Kingston Fire Department Ambulance, known as the Ambulance Replacement special revenue fund. Said funds, with accumulated interest to date of withdrawal, are to be transferred to the municipality’s general fund. This article will be contingent upon the passage of article #4. (Majority vote required)</w:t>
      </w:r>
    </w:p>
    <w:p w:rsidR="003F63C4" w:rsidRPr="00A54850" w:rsidRDefault="003F63C4" w:rsidP="003F63C4">
      <w:pPr>
        <w:rPr>
          <w:rFonts w:ascii="Tahoma" w:hAnsi="Tahoma" w:cs="Tahoma"/>
          <w:sz w:val="22"/>
        </w:rPr>
      </w:pPr>
      <w:r w:rsidRPr="00A54850">
        <w:rPr>
          <w:rFonts w:ascii="Tahoma" w:hAnsi="Tahoma" w:cs="Tahoma"/>
          <w:sz w:val="22"/>
        </w:rPr>
        <w:lastRenderedPageBreak/>
        <w:t>No tax impact</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5-0</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BUDGET COMMITTEE 9-0</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sidRPr="00A72AF7">
        <w:rPr>
          <w:rFonts w:ascii="Tahoma" w:hAnsi="Tahoma" w:cs="Tahoma"/>
          <w:b/>
          <w:smallCaps/>
          <w:sz w:val="22"/>
        </w:rPr>
        <w:tab/>
      </w:r>
      <w:r>
        <w:rPr>
          <w:rFonts w:ascii="Tahoma" w:hAnsi="Tahoma" w:cs="Tahoma"/>
          <w:b/>
          <w:smallCaps/>
          <w:sz w:val="22"/>
        </w:rPr>
        <w:t>592</w:t>
      </w:r>
      <w:r>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124</w:t>
      </w:r>
    </w:p>
    <w:p w:rsidR="00A72AF7" w:rsidRPr="00A54850" w:rsidRDefault="00A72AF7" w:rsidP="003F63C4">
      <w:pPr>
        <w:jc w:val="center"/>
        <w:rPr>
          <w:rFonts w:ascii="Tahoma" w:hAnsi="Tahoma" w:cs="Tahoma"/>
          <w:sz w:val="22"/>
        </w:rPr>
      </w:pPr>
    </w:p>
    <w:p w:rsidR="003F63C4" w:rsidRPr="00A54850" w:rsidRDefault="003F63C4" w:rsidP="003F63C4">
      <w:pPr>
        <w:rPr>
          <w:rFonts w:ascii="Tahoma" w:hAnsi="Tahoma" w:cs="Tahoma"/>
          <w:sz w:val="22"/>
        </w:rPr>
      </w:pPr>
    </w:p>
    <w:p w:rsidR="003F63C4" w:rsidRPr="00A54850" w:rsidRDefault="003F63C4" w:rsidP="003F63C4">
      <w:pPr>
        <w:pStyle w:val="Default"/>
        <w:rPr>
          <w:rFonts w:ascii="Tahoma" w:hAnsi="Tahoma" w:cs="Tahoma"/>
          <w:color w:val="auto"/>
          <w:sz w:val="22"/>
          <w:szCs w:val="22"/>
        </w:rPr>
      </w:pPr>
      <w:r w:rsidRPr="00A54850">
        <w:rPr>
          <w:rFonts w:ascii="Tahoma" w:hAnsi="Tahoma" w:cs="Tahoma"/>
          <w:color w:val="auto"/>
          <w:sz w:val="22"/>
          <w:szCs w:val="22"/>
        </w:rPr>
        <w:t xml:space="preserve">ARTICLE 4: To see if the town will vote to establish an Ambulance Services </w:t>
      </w:r>
      <w:proofErr w:type="gramStart"/>
      <w:r w:rsidRPr="00A54850">
        <w:rPr>
          <w:rFonts w:ascii="Tahoma" w:hAnsi="Tahoma" w:cs="Tahoma"/>
          <w:color w:val="auto"/>
          <w:sz w:val="22"/>
          <w:szCs w:val="22"/>
        </w:rPr>
        <w:t>Revolving</w:t>
      </w:r>
      <w:proofErr w:type="gramEnd"/>
      <w:r w:rsidRPr="00A54850">
        <w:rPr>
          <w:rFonts w:ascii="Tahoma" w:hAnsi="Tahoma" w:cs="Tahoma"/>
          <w:color w:val="auto"/>
          <w:sz w:val="22"/>
          <w:szCs w:val="22"/>
        </w:rPr>
        <w:t xml:space="preserve"> fund pursuant to RSA 31:95-h. All revenues received from non-resident ambulance billing will be deposited into the fund, and the money in the fund shall be allowed to accumulate from year to year, and shall not be considered part of the town’s general fund balance. And, further to raise and appropriate the sum of $246,100 to be added to the EMS Services Revolving fund, with this amount to come from the Town’s unassigned fund balance. The town treasurer shall have custody of all moneys in the fund, and shall pay out the same only upon order of the governing body and no further approval is required by the legislative body to expend. Such funds may be expended only for the purpose for which the fund was created. This article will be contingent upon the passage of article #3. (Majority vote required) </w:t>
      </w:r>
    </w:p>
    <w:p w:rsidR="003F63C4" w:rsidRPr="00A54850" w:rsidRDefault="003F63C4" w:rsidP="003F63C4">
      <w:pPr>
        <w:pStyle w:val="Default"/>
        <w:rPr>
          <w:rFonts w:ascii="Tahoma" w:hAnsi="Tahoma" w:cs="Tahoma"/>
          <w:color w:val="auto"/>
          <w:sz w:val="22"/>
          <w:szCs w:val="22"/>
        </w:rPr>
      </w:pPr>
      <w:r w:rsidRPr="00A54850">
        <w:rPr>
          <w:rFonts w:ascii="Tahoma" w:hAnsi="Tahoma" w:cs="Tahoma"/>
          <w:color w:val="auto"/>
          <w:sz w:val="22"/>
          <w:szCs w:val="22"/>
        </w:rPr>
        <w:t>No tax rate impact</w:t>
      </w:r>
    </w:p>
    <w:p w:rsidR="003F63C4" w:rsidRPr="00A54850" w:rsidRDefault="003F63C4" w:rsidP="003F63C4">
      <w:pPr>
        <w:pStyle w:val="Default"/>
        <w:rPr>
          <w:rFonts w:ascii="Tahoma" w:hAnsi="Tahoma" w:cs="Tahoma"/>
          <w:color w:val="auto"/>
          <w:sz w:val="22"/>
          <w:szCs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5-0</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BUDGET COMMITTEE 9-0</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Pr>
          <w:rFonts w:ascii="Tahoma" w:hAnsi="Tahoma" w:cs="Tahoma"/>
          <w:b/>
          <w:smallCaps/>
          <w:sz w:val="22"/>
        </w:rPr>
        <w:tab/>
        <w:t>592</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128</w:t>
      </w:r>
    </w:p>
    <w:p w:rsidR="00A72AF7" w:rsidRPr="00A54850" w:rsidRDefault="00A72AF7" w:rsidP="003F63C4">
      <w:pPr>
        <w:jc w:val="center"/>
        <w:rPr>
          <w:rFonts w:ascii="Tahoma" w:hAnsi="Tahoma" w:cs="Tahoma"/>
          <w:sz w:val="22"/>
        </w:rPr>
      </w:pPr>
    </w:p>
    <w:p w:rsidR="003F63C4" w:rsidRPr="00A54850" w:rsidRDefault="003F63C4" w:rsidP="003F63C4">
      <w:pPr>
        <w:rPr>
          <w:rFonts w:ascii="Tahoma" w:hAnsi="Tahoma" w:cs="Tahoma"/>
          <w:sz w:val="22"/>
        </w:rPr>
      </w:pPr>
    </w:p>
    <w:p w:rsidR="003F63C4" w:rsidRPr="00A54850" w:rsidRDefault="003F63C4" w:rsidP="003F63C4">
      <w:pPr>
        <w:pStyle w:val="Default"/>
        <w:rPr>
          <w:rFonts w:ascii="Tahoma" w:hAnsi="Tahoma" w:cs="Tahoma"/>
          <w:color w:val="auto"/>
          <w:sz w:val="22"/>
          <w:szCs w:val="22"/>
        </w:rPr>
      </w:pPr>
      <w:r w:rsidRPr="00A54850">
        <w:rPr>
          <w:rFonts w:ascii="Tahoma" w:hAnsi="Tahoma" w:cs="Tahoma"/>
          <w:color w:val="auto"/>
          <w:sz w:val="22"/>
          <w:szCs w:val="22"/>
        </w:rPr>
        <w:t xml:space="preserve">ARTICLE 5: </w:t>
      </w:r>
      <w:r w:rsidRPr="00A54850">
        <w:rPr>
          <w:rFonts w:ascii="Tahoma" w:eastAsia="Times New Roman" w:hAnsi="Tahoma" w:cs="Tahoma"/>
          <w:color w:val="auto"/>
          <w:sz w:val="22"/>
          <w:szCs w:val="22"/>
        </w:rPr>
        <w:t xml:space="preserve"> </w:t>
      </w:r>
      <w:r w:rsidRPr="00A54850">
        <w:rPr>
          <w:rFonts w:ascii="Tahoma" w:hAnsi="Tahoma" w:cs="Tahoma"/>
          <w:color w:val="auto"/>
          <w:sz w:val="22"/>
          <w:szCs w:val="22"/>
        </w:rPr>
        <w:t>To see if the Town of Kingston will vote to raise and appropriate the sum of $75,833 for the purpose of installation of energy saving equipment namely, LED street lights which will</w:t>
      </w:r>
      <w:r>
        <w:rPr>
          <w:rFonts w:ascii="Tahoma" w:hAnsi="Tahoma" w:cs="Tahoma"/>
          <w:color w:val="auto"/>
          <w:sz w:val="22"/>
          <w:szCs w:val="22"/>
        </w:rPr>
        <w:t xml:space="preserve"> result in a significant reduction for street lighting costs of more than $9,000 per year, starting in 2022.  Additionally, a</w:t>
      </w:r>
      <w:r w:rsidRPr="00A54850">
        <w:rPr>
          <w:rFonts w:ascii="Tahoma" w:hAnsi="Tahoma" w:cs="Tahoma"/>
          <w:color w:val="auto"/>
          <w:sz w:val="22"/>
          <w:szCs w:val="22"/>
        </w:rPr>
        <w:t xml:space="preserve"> rebate incentive from the Town’s energy provider</w:t>
      </w:r>
      <w:r>
        <w:rPr>
          <w:rFonts w:ascii="Tahoma" w:hAnsi="Tahoma" w:cs="Tahoma"/>
          <w:color w:val="auto"/>
          <w:sz w:val="22"/>
          <w:szCs w:val="22"/>
        </w:rPr>
        <w:t xml:space="preserve"> estimated to be </w:t>
      </w:r>
      <w:r w:rsidRPr="00A54850">
        <w:rPr>
          <w:rFonts w:ascii="Tahoma" w:hAnsi="Tahoma" w:cs="Tahoma"/>
          <w:color w:val="auto"/>
          <w:sz w:val="22"/>
          <w:szCs w:val="22"/>
        </w:rPr>
        <w:t>$16,946 will help to offset the cost</w:t>
      </w:r>
      <w:r>
        <w:rPr>
          <w:rFonts w:ascii="Tahoma" w:hAnsi="Tahoma" w:cs="Tahoma"/>
          <w:color w:val="auto"/>
          <w:sz w:val="22"/>
          <w:szCs w:val="22"/>
        </w:rPr>
        <w:t xml:space="preserve"> if received</w:t>
      </w:r>
      <w:r w:rsidRPr="00A54850">
        <w:rPr>
          <w:rFonts w:ascii="Tahoma" w:hAnsi="Tahoma" w:cs="Tahoma"/>
          <w:color w:val="auto"/>
          <w:sz w:val="22"/>
          <w:szCs w:val="22"/>
        </w:rPr>
        <w:t>.  (Majority vote required)</w:t>
      </w:r>
    </w:p>
    <w:p w:rsidR="003F63C4" w:rsidRPr="00A54850" w:rsidRDefault="003F63C4" w:rsidP="003F63C4">
      <w:pPr>
        <w:pStyle w:val="Default"/>
        <w:rPr>
          <w:rFonts w:ascii="Tahoma" w:hAnsi="Tahoma" w:cs="Tahoma"/>
          <w:color w:val="auto"/>
          <w:sz w:val="22"/>
          <w:szCs w:val="22"/>
        </w:rPr>
      </w:pPr>
      <w:r w:rsidRPr="00A54850">
        <w:rPr>
          <w:rFonts w:ascii="Tahoma" w:hAnsi="Tahoma" w:cs="Tahoma"/>
          <w:color w:val="auto"/>
          <w:sz w:val="22"/>
          <w:szCs w:val="22"/>
        </w:rPr>
        <w:t>Estimated tax impact is $.09/$1,000</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5-0</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BUDGET COMMITTEE 9-0</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Pr>
          <w:rFonts w:ascii="Tahoma" w:hAnsi="Tahoma" w:cs="Tahoma"/>
          <w:b/>
          <w:smallCaps/>
          <w:sz w:val="22"/>
        </w:rPr>
        <w:tab/>
        <w:t>583</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150</w:t>
      </w:r>
    </w:p>
    <w:p w:rsidR="00A72AF7" w:rsidRPr="00A54850" w:rsidRDefault="00A72AF7" w:rsidP="003F63C4">
      <w:pPr>
        <w:jc w:val="center"/>
        <w:rPr>
          <w:rFonts w:ascii="Tahoma" w:hAnsi="Tahoma" w:cs="Tahoma"/>
          <w:sz w:val="22"/>
        </w:rPr>
      </w:pPr>
    </w:p>
    <w:p w:rsidR="003F63C4" w:rsidRPr="00A54850" w:rsidRDefault="003F63C4" w:rsidP="003F63C4">
      <w:pPr>
        <w:rPr>
          <w:rFonts w:ascii="Tahoma" w:eastAsia="Times New Roman" w:hAnsi="Tahoma" w:cs="Tahoma"/>
          <w:sz w:val="22"/>
        </w:rPr>
      </w:pPr>
    </w:p>
    <w:p w:rsidR="003F63C4" w:rsidRPr="00A54850" w:rsidRDefault="003F63C4" w:rsidP="003F63C4">
      <w:pPr>
        <w:rPr>
          <w:rFonts w:ascii="Tahoma" w:hAnsi="Tahoma" w:cs="Tahoma"/>
          <w:sz w:val="22"/>
        </w:rPr>
      </w:pPr>
      <w:r w:rsidRPr="00A54850">
        <w:rPr>
          <w:rFonts w:ascii="Tahoma" w:eastAsia="Times New Roman" w:hAnsi="Tahoma" w:cs="Tahoma"/>
          <w:sz w:val="22"/>
        </w:rPr>
        <w:t>ARTICLE 6:</w:t>
      </w:r>
      <w:r w:rsidRPr="00A54850">
        <w:rPr>
          <w:rFonts w:ascii="Tahoma" w:hAnsi="Tahoma" w:cs="Tahoma"/>
          <w:sz w:val="22"/>
        </w:rPr>
        <w:t xml:space="preserve"> To see if the Town will vote to authorize the Tax Collector to allow a 1½% deduction from Property Tax when payment is made prior to the due date.  It is the responsibility of the taxpayer to take the deduction; deductions not taken by the taxpayer on or before the due date will not be refunded. (Majority vote required)</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5-0</w:t>
      </w:r>
    </w:p>
    <w:p w:rsidR="003F63C4" w:rsidRDefault="003F63C4" w:rsidP="003F63C4">
      <w:pPr>
        <w:jc w:val="center"/>
        <w:rPr>
          <w:rFonts w:ascii="Tahoma" w:hAnsi="Tahoma" w:cs="Tahoma"/>
          <w:smallCaps/>
          <w:sz w:val="22"/>
        </w:rPr>
      </w:pPr>
      <w:r w:rsidRPr="00A54850">
        <w:rPr>
          <w:rFonts w:ascii="Tahoma" w:hAnsi="Tahoma" w:cs="Tahoma"/>
          <w:smallCaps/>
          <w:sz w:val="22"/>
        </w:rPr>
        <w:t>RECOMM</w:t>
      </w:r>
      <w:r>
        <w:rPr>
          <w:rFonts w:ascii="Tahoma" w:hAnsi="Tahoma" w:cs="Tahoma"/>
          <w:smallCaps/>
          <w:sz w:val="22"/>
        </w:rPr>
        <w:t>ENDED BY THE BUDGET COMMITTEE 8-1</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Pr>
          <w:rFonts w:ascii="Tahoma" w:hAnsi="Tahoma" w:cs="Tahoma"/>
          <w:b/>
          <w:smallCaps/>
          <w:sz w:val="22"/>
        </w:rPr>
        <w:tab/>
        <w:t>694</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40</w:t>
      </w:r>
    </w:p>
    <w:p w:rsidR="00A72AF7" w:rsidRPr="00A54850" w:rsidRDefault="00A72AF7" w:rsidP="003F63C4">
      <w:pPr>
        <w:jc w:val="center"/>
        <w:rPr>
          <w:rFonts w:ascii="Tahoma" w:hAnsi="Tahoma" w:cs="Tahoma"/>
          <w:sz w:val="22"/>
        </w:rPr>
      </w:pPr>
    </w:p>
    <w:p w:rsidR="003F63C4" w:rsidRPr="00A54850" w:rsidRDefault="003F63C4" w:rsidP="003F63C4">
      <w:pPr>
        <w:rPr>
          <w:rFonts w:ascii="Tahoma" w:eastAsia="Times New Roman" w:hAnsi="Tahoma" w:cs="Tahoma"/>
          <w:sz w:val="22"/>
        </w:rPr>
      </w:pPr>
    </w:p>
    <w:p w:rsidR="003F63C4" w:rsidRPr="00A54850" w:rsidRDefault="003F63C4" w:rsidP="003F63C4">
      <w:pPr>
        <w:rPr>
          <w:rFonts w:ascii="Tahoma" w:hAnsi="Tahoma" w:cs="Tahoma"/>
          <w:sz w:val="22"/>
        </w:rPr>
      </w:pPr>
      <w:r w:rsidRPr="00A54850">
        <w:rPr>
          <w:rFonts w:ascii="Tahoma" w:hAnsi="Tahoma" w:cs="Tahoma"/>
          <w:smallCaps/>
          <w:sz w:val="22"/>
        </w:rPr>
        <w:t xml:space="preserve"> ARTICLE 7:</w:t>
      </w:r>
      <w:r w:rsidRPr="00A54850">
        <w:rPr>
          <w:rFonts w:ascii="Tahoma" w:hAnsi="Tahoma" w:cs="Tahoma"/>
          <w:sz w:val="22"/>
        </w:rPr>
        <w:t xml:space="preserve"> To see if the Town will vote to raise and appropriate the sum of $85,000.00 to be placed in the previously established Fire Apparatus Replacement Capital Reserve Fund. (Majority vote required)</w:t>
      </w:r>
    </w:p>
    <w:p w:rsidR="003F63C4" w:rsidRPr="00A54850" w:rsidRDefault="003F63C4" w:rsidP="003F63C4">
      <w:pPr>
        <w:rPr>
          <w:rFonts w:ascii="Tahoma" w:hAnsi="Tahoma" w:cs="Tahoma"/>
          <w:sz w:val="22"/>
        </w:rPr>
      </w:pPr>
      <w:r w:rsidRPr="00A54850">
        <w:rPr>
          <w:rFonts w:ascii="Tahoma" w:hAnsi="Tahoma" w:cs="Tahoma"/>
          <w:sz w:val="22"/>
        </w:rPr>
        <w:lastRenderedPageBreak/>
        <w:t>Estimated Tax impact is $.10/$1,000</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5-0</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BUDGET COMMITTEE 9-0</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sidRPr="00A72AF7">
        <w:rPr>
          <w:rFonts w:ascii="Tahoma" w:hAnsi="Tahoma" w:cs="Tahoma"/>
          <w:b/>
          <w:smallCaps/>
          <w:sz w:val="22"/>
        </w:rPr>
        <w:tab/>
      </w:r>
      <w:r>
        <w:rPr>
          <w:rFonts w:ascii="Tahoma" w:hAnsi="Tahoma" w:cs="Tahoma"/>
          <w:b/>
          <w:smallCaps/>
          <w:sz w:val="22"/>
        </w:rPr>
        <w:t>509</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206</w:t>
      </w:r>
    </w:p>
    <w:p w:rsidR="00A72AF7" w:rsidRPr="00A54850" w:rsidRDefault="00A72AF7" w:rsidP="003F63C4">
      <w:pPr>
        <w:jc w:val="center"/>
        <w:rPr>
          <w:rFonts w:ascii="Tahoma" w:hAnsi="Tahoma" w:cs="Tahoma"/>
          <w:sz w:val="22"/>
        </w:rPr>
      </w:pPr>
    </w:p>
    <w:p w:rsidR="003F63C4" w:rsidRPr="00A54850" w:rsidRDefault="003F63C4" w:rsidP="003F63C4">
      <w:pPr>
        <w:rPr>
          <w:rFonts w:ascii="Tahoma" w:eastAsia="Times New Roman" w:hAnsi="Tahoma" w:cs="Tahoma"/>
          <w:sz w:val="22"/>
        </w:rPr>
      </w:pPr>
    </w:p>
    <w:p w:rsidR="003F63C4" w:rsidRPr="00A54850" w:rsidRDefault="003F63C4" w:rsidP="003F63C4">
      <w:pPr>
        <w:rPr>
          <w:rFonts w:ascii="Tahoma" w:hAnsi="Tahoma" w:cs="Tahoma"/>
          <w:sz w:val="22"/>
        </w:rPr>
      </w:pPr>
      <w:r w:rsidRPr="00A54850">
        <w:rPr>
          <w:rFonts w:ascii="Tahoma" w:hAnsi="Tahoma" w:cs="Tahoma"/>
          <w:sz w:val="22"/>
        </w:rPr>
        <w:t>ARTICLE 8:  To see if the Town will vote to raise and appropriate the sum of $80,000 to be placed in the previously established Town Buildings Maintenance and Repairs Capital Reserve Fund. (Majority vote required)</w:t>
      </w:r>
    </w:p>
    <w:p w:rsidR="003F63C4" w:rsidRPr="00A54850" w:rsidRDefault="003F63C4" w:rsidP="003F63C4">
      <w:pPr>
        <w:rPr>
          <w:rFonts w:ascii="Tahoma" w:hAnsi="Tahoma" w:cs="Tahoma"/>
          <w:sz w:val="22"/>
        </w:rPr>
      </w:pPr>
      <w:r w:rsidRPr="00A54850">
        <w:rPr>
          <w:rFonts w:ascii="Tahoma" w:hAnsi="Tahoma" w:cs="Tahoma"/>
          <w:sz w:val="22"/>
        </w:rPr>
        <w:t>Estimated Tax impact is $.09/$1,000</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5-0</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BUDGET COMMITTEE 9-0</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Pr>
          <w:rFonts w:ascii="Tahoma" w:hAnsi="Tahoma" w:cs="Tahoma"/>
          <w:b/>
          <w:smallCaps/>
          <w:sz w:val="22"/>
        </w:rPr>
        <w:tab/>
        <w:t>513</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201</w:t>
      </w:r>
    </w:p>
    <w:p w:rsidR="00A72AF7" w:rsidRPr="00A54850" w:rsidRDefault="00A72AF7" w:rsidP="003F63C4">
      <w:pPr>
        <w:jc w:val="center"/>
        <w:rPr>
          <w:rFonts w:ascii="Tahoma" w:hAnsi="Tahoma" w:cs="Tahoma"/>
          <w:sz w:val="22"/>
        </w:rPr>
      </w:pPr>
    </w:p>
    <w:p w:rsidR="003F63C4" w:rsidRPr="00A54850" w:rsidRDefault="003F63C4" w:rsidP="003F63C4">
      <w:pPr>
        <w:jc w:val="center"/>
        <w:rPr>
          <w:rFonts w:ascii="Tahoma" w:hAnsi="Tahoma" w:cs="Tahoma"/>
          <w:sz w:val="22"/>
        </w:rPr>
      </w:pPr>
    </w:p>
    <w:p w:rsidR="003F63C4" w:rsidRPr="00A54850" w:rsidRDefault="003F63C4" w:rsidP="003F63C4">
      <w:pPr>
        <w:rPr>
          <w:rFonts w:ascii="Tahoma" w:hAnsi="Tahoma" w:cs="Tahoma"/>
          <w:sz w:val="22"/>
        </w:rPr>
      </w:pPr>
      <w:r w:rsidRPr="00A54850">
        <w:rPr>
          <w:rFonts w:ascii="Tahoma" w:hAnsi="Tahoma" w:cs="Tahoma"/>
          <w:sz w:val="22"/>
        </w:rPr>
        <w:t>ARTICLE 9:  To see if the Town will vote to raise and appropriate the sum of $100,000.00 to be placed in the previously established Highway Department Equipment Capital Reserve Fund. (Majority vote required)</w:t>
      </w:r>
    </w:p>
    <w:p w:rsidR="003F63C4" w:rsidRPr="00A54850" w:rsidRDefault="003F63C4" w:rsidP="003F63C4">
      <w:pPr>
        <w:rPr>
          <w:rFonts w:ascii="Tahoma" w:hAnsi="Tahoma" w:cs="Tahoma"/>
          <w:sz w:val="22"/>
        </w:rPr>
      </w:pPr>
      <w:r w:rsidRPr="00A54850">
        <w:rPr>
          <w:rFonts w:ascii="Tahoma" w:hAnsi="Tahoma" w:cs="Tahoma"/>
          <w:sz w:val="22"/>
        </w:rPr>
        <w:t>Estimated Tax impact is $.12/$1,000</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5-0</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BUDGET COMMITTEE 9-0</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sidRPr="00A72AF7">
        <w:rPr>
          <w:rFonts w:ascii="Tahoma" w:hAnsi="Tahoma" w:cs="Tahoma"/>
          <w:b/>
          <w:smallCaps/>
          <w:sz w:val="22"/>
        </w:rPr>
        <w:tab/>
      </w:r>
      <w:r>
        <w:rPr>
          <w:rFonts w:ascii="Tahoma" w:hAnsi="Tahoma" w:cs="Tahoma"/>
          <w:b/>
          <w:smallCaps/>
          <w:sz w:val="22"/>
        </w:rPr>
        <w:t>474</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236</w:t>
      </w:r>
    </w:p>
    <w:p w:rsidR="00A72AF7" w:rsidRPr="00A54850" w:rsidRDefault="00A72AF7" w:rsidP="003F63C4">
      <w:pPr>
        <w:jc w:val="center"/>
        <w:rPr>
          <w:rFonts w:ascii="Tahoma" w:hAnsi="Tahoma" w:cs="Tahoma"/>
          <w:smallCaps/>
          <w:sz w:val="22"/>
        </w:rPr>
      </w:pPr>
    </w:p>
    <w:p w:rsidR="003F63C4" w:rsidRPr="00A54850" w:rsidRDefault="003F63C4" w:rsidP="003F63C4">
      <w:pPr>
        <w:jc w:val="center"/>
        <w:rPr>
          <w:rFonts w:ascii="Tahoma" w:hAnsi="Tahoma" w:cs="Tahoma"/>
          <w:smallCaps/>
          <w:sz w:val="22"/>
        </w:rPr>
      </w:pPr>
    </w:p>
    <w:p w:rsidR="003F63C4" w:rsidRPr="00A54850" w:rsidRDefault="003F63C4" w:rsidP="003F63C4">
      <w:pPr>
        <w:rPr>
          <w:rFonts w:ascii="Tahoma" w:hAnsi="Tahoma" w:cs="Tahoma"/>
          <w:sz w:val="22"/>
        </w:rPr>
      </w:pPr>
      <w:r w:rsidRPr="00A54850">
        <w:rPr>
          <w:rFonts w:ascii="Tahoma" w:hAnsi="Tahoma" w:cs="Tahoma"/>
          <w:smallCaps/>
          <w:sz w:val="22"/>
        </w:rPr>
        <w:t xml:space="preserve">ARTICLE 10:  </w:t>
      </w:r>
      <w:r w:rsidRPr="00A54850">
        <w:rPr>
          <w:rFonts w:ascii="Tahoma" w:hAnsi="Tahoma" w:cs="Tahoma"/>
          <w:sz w:val="22"/>
        </w:rPr>
        <w:t>To see if the Town will vote to create a full- time Highway Administrative Secretary position and eliminate the current part-time position.  Further, to raise and appropriate the sum of $31,354 for salary and benefits, to be added to the $25,000 currently in the proposed Highway budget.  This appropriation will be for salary and benefits for nine months; if approved, this position will become part of the operating budget in ensuing years. (Majority vote required)</w:t>
      </w:r>
    </w:p>
    <w:p w:rsidR="003F63C4" w:rsidRPr="00A54850" w:rsidRDefault="003F63C4" w:rsidP="003F63C4">
      <w:pPr>
        <w:rPr>
          <w:rFonts w:ascii="Tahoma" w:hAnsi="Tahoma" w:cs="Tahoma"/>
          <w:sz w:val="22"/>
        </w:rPr>
      </w:pPr>
      <w:r w:rsidRPr="00A54850">
        <w:rPr>
          <w:rFonts w:ascii="Tahoma" w:hAnsi="Tahoma" w:cs="Tahoma"/>
          <w:sz w:val="22"/>
        </w:rPr>
        <w:t>Estimated Tax impact is $.04/$1,000</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5-0</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BUDGET COMMITTEE 9-0</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sidRPr="00A72AF7">
        <w:rPr>
          <w:rFonts w:ascii="Tahoma" w:hAnsi="Tahoma" w:cs="Tahoma"/>
          <w:b/>
          <w:smallCaps/>
          <w:sz w:val="22"/>
        </w:rPr>
        <w:tab/>
      </w:r>
      <w:r>
        <w:rPr>
          <w:rFonts w:ascii="Tahoma" w:hAnsi="Tahoma" w:cs="Tahoma"/>
          <w:b/>
          <w:smallCaps/>
          <w:sz w:val="22"/>
        </w:rPr>
        <w:t>416</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293</w:t>
      </w:r>
    </w:p>
    <w:p w:rsidR="00A72AF7" w:rsidRPr="00A54850" w:rsidRDefault="00A72AF7" w:rsidP="003F63C4">
      <w:pPr>
        <w:jc w:val="center"/>
        <w:rPr>
          <w:rFonts w:ascii="Tahoma" w:hAnsi="Tahoma" w:cs="Tahoma"/>
          <w:smallCaps/>
          <w:sz w:val="22"/>
        </w:rPr>
      </w:pPr>
    </w:p>
    <w:p w:rsidR="003F63C4" w:rsidRPr="00A54850" w:rsidRDefault="003F63C4" w:rsidP="003F63C4">
      <w:pPr>
        <w:jc w:val="center"/>
        <w:rPr>
          <w:rFonts w:ascii="Tahoma" w:hAnsi="Tahoma" w:cs="Tahoma"/>
          <w:smallCaps/>
          <w:sz w:val="22"/>
        </w:rPr>
      </w:pPr>
    </w:p>
    <w:p w:rsidR="003F63C4" w:rsidRPr="00A54850" w:rsidRDefault="003F63C4" w:rsidP="003F63C4">
      <w:pPr>
        <w:rPr>
          <w:rFonts w:ascii="Tahoma" w:hAnsi="Tahoma" w:cs="Tahoma"/>
          <w:sz w:val="22"/>
        </w:rPr>
      </w:pPr>
      <w:r w:rsidRPr="00A54850">
        <w:rPr>
          <w:rFonts w:ascii="Tahoma" w:hAnsi="Tahoma" w:cs="Tahoma"/>
          <w:smallCaps/>
          <w:sz w:val="22"/>
        </w:rPr>
        <w:t xml:space="preserve">ARTICLE 11:  </w:t>
      </w:r>
      <w:r w:rsidRPr="00A54850">
        <w:rPr>
          <w:rFonts w:ascii="Tahoma" w:hAnsi="Tahoma" w:cs="Tahoma"/>
          <w:sz w:val="22"/>
        </w:rPr>
        <w:t xml:space="preserve">To see if the Town will vote to create a full- time Code Enforcement Officer </w:t>
      </w:r>
      <w:proofErr w:type="gramStart"/>
      <w:r w:rsidRPr="00A54850">
        <w:rPr>
          <w:rFonts w:ascii="Tahoma" w:hAnsi="Tahoma" w:cs="Tahoma"/>
          <w:sz w:val="22"/>
        </w:rPr>
        <w:t>position</w:t>
      </w:r>
      <w:proofErr w:type="gramEnd"/>
      <w:r w:rsidRPr="00A54850">
        <w:rPr>
          <w:rFonts w:ascii="Tahoma" w:hAnsi="Tahoma" w:cs="Tahoma"/>
          <w:sz w:val="22"/>
        </w:rPr>
        <w:t>.  Further, to raise and appropriate the sum of $65,690 for salary and benefits.  This appropriation will be for salary and benefits for nine months; if approved, this position will become part of the operating budget in ensuing years. (Majority vote required)</w:t>
      </w:r>
    </w:p>
    <w:p w:rsidR="003F63C4" w:rsidRPr="00A54850" w:rsidRDefault="003F63C4" w:rsidP="003F63C4">
      <w:pPr>
        <w:rPr>
          <w:rFonts w:ascii="Tahoma" w:hAnsi="Tahoma" w:cs="Tahoma"/>
          <w:sz w:val="22"/>
        </w:rPr>
      </w:pPr>
      <w:r w:rsidRPr="00A54850">
        <w:rPr>
          <w:rFonts w:ascii="Tahoma" w:hAnsi="Tahoma" w:cs="Tahoma"/>
          <w:sz w:val="22"/>
        </w:rPr>
        <w:t>Estimated Tax impact is $.08/$1,000</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5-0</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w:t>
      </w:r>
      <w:r>
        <w:rPr>
          <w:rFonts w:ascii="Tahoma" w:hAnsi="Tahoma" w:cs="Tahoma"/>
          <w:smallCaps/>
          <w:sz w:val="22"/>
        </w:rPr>
        <w:t>ET COMMITTEE 8-1</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Pr>
          <w:rFonts w:ascii="Tahoma" w:hAnsi="Tahoma" w:cs="Tahoma"/>
          <w:b/>
          <w:smallCaps/>
          <w:sz w:val="22"/>
        </w:rPr>
        <w:tab/>
        <w:t>359</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352</w:t>
      </w:r>
    </w:p>
    <w:p w:rsidR="00A72AF7" w:rsidRPr="00A54850" w:rsidRDefault="00A72AF7" w:rsidP="003F63C4">
      <w:pPr>
        <w:jc w:val="center"/>
        <w:rPr>
          <w:rFonts w:ascii="Tahoma" w:hAnsi="Tahoma" w:cs="Tahoma"/>
          <w:smallCaps/>
          <w:sz w:val="22"/>
        </w:rPr>
      </w:pPr>
    </w:p>
    <w:p w:rsidR="003F63C4" w:rsidRPr="00A54850" w:rsidRDefault="003F63C4" w:rsidP="003F63C4">
      <w:pPr>
        <w:jc w:val="center"/>
        <w:rPr>
          <w:rFonts w:ascii="Tahoma" w:hAnsi="Tahoma" w:cs="Tahoma"/>
          <w:smallCaps/>
          <w:sz w:val="22"/>
        </w:rPr>
      </w:pPr>
    </w:p>
    <w:p w:rsidR="003F63C4" w:rsidRPr="00A54850" w:rsidRDefault="003F63C4" w:rsidP="003F63C4">
      <w:pPr>
        <w:rPr>
          <w:rFonts w:ascii="Tahoma" w:hAnsi="Tahoma" w:cs="Tahoma"/>
          <w:sz w:val="22"/>
        </w:rPr>
      </w:pPr>
      <w:r w:rsidRPr="00A54850">
        <w:rPr>
          <w:rFonts w:ascii="Tahoma" w:hAnsi="Tahoma" w:cs="Tahoma"/>
          <w:sz w:val="22"/>
        </w:rPr>
        <w:t xml:space="preserve">ARTICLE 12:  On a petition of 25 or more registered voters, shall the Town vote to raise and appropriate the sum of $6,333 ($1.00 per person) based on town population to support the substance misuse prevention, suicide prevention and community wellness services of the </w:t>
      </w:r>
      <w:proofErr w:type="spellStart"/>
      <w:r w:rsidRPr="00A54850">
        <w:rPr>
          <w:rFonts w:ascii="Tahoma" w:hAnsi="Tahoma" w:cs="Tahoma"/>
          <w:sz w:val="22"/>
        </w:rPr>
        <w:t>SoRock</w:t>
      </w:r>
      <w:proofErr w:type="spellEnd"/>
      <w:r w:rsidRPr="00A54850">
        <w:rPr>
          <w:rFonts w:ascii="Tahoma" w:hAnsi="Tahoma" w:cs="Tahoma"/>
          <w:sz w:val="22"/>
        </w:rPr>
        <w:t xml:space="preserve"> Coalition for Healthy Youth.  </w:t>
      </w:r>
      <w:proofErr w:type="spellStart"/>
      <w:r w:rsidRPr="00A54850">
        <w:rPr>
          <w:rFonts w:ascii="Tahoma" w:hAnsi="Tahoma" w:cs="Tahoma"/>
          <w:sz w:val="22"/>
        </w:rPr>
        <w:t>SoRock’s</w:t>
      </w:r>
      <w:proofErr w:type="spellEnd"/>
      <w:r w:rsidRPr="00A54850">
        <w:rPr>
          <w:rFonts w:ascii="Tahoma" w:hAnsi="Tahoma" w:cs="Tahoma"/>
          <w:sz w:val="22"/>
        </w:rPr>
        <w:t xml:space="preserve"> work promotes wellness and nurtures resiliency for the children, youth and families of Kingston as well as surrounding communities.  </w:t>
      </w:r>
      <w:proofErr w:type="spellStart"/>
      <w:r w:rsidRPr="00A54850">
        <w:rPr>
          <w:rFonts w:ascii="Tahoma" w:hAnsi="Tahoma" w:cs="Tahoma"/>
          <w:sz w:val="22"/>
        </w:rPr>
        <w:t>SoRock</w:t>
      </w:r>
      <w:proofErr w:type="spellEnd"/>
      <w:r w:rsidRPr="00A54850">
        <w:rPr>
          <w:rFonts w:ascii="Tahoma" w:hAnsi="Tahoma" w:cs="Tahoma"/>
          <w:sz w:val="22"/>
        </w:rPr>
        <w:t xml:space="preserve"> works through coordinating community education, programming &amp; resources and collaborating with federal and state agencies to help direct additional resources to the towns they serve. </w:t>
      </w:r>
    </w:p>
    <w:p w:rsidR="003F63C4" w:rsidRPr="00A54850" w:rsidRDefault="003F63C4" w:rsidP="003F63C4">
      <w:pPr>
        <w:rPr>
          <w:rFonts w:ascii="Tahoma" w:hAnsi="Tahoma" w:cs="Tahoma"/>
          <w:sz w:val="22"/>
        </w:rPr>
      </w:pPr>
      <w:r w:rsidRPr="00A54850">
        <w:rPr>
          <w:rFonts w:ascii="Tahoma" w:hAnsi="Tahoma" w:cs="Tahoma"/>
          <w:sz w:val="22"/>
        </w:rPr>
        <w:t>Estimated Tax impact is $.01/$1,000</w:t>
      </w:r>
    </w:p>
    <w:p w:rsidR="003F63C4" w:rsidRPr="00A54850" w:rsidRDefault="003F63C4" w:rsidP="003F63C4">
      <w:pPr>
        <w:rPr>
          <w:rFonts w:ascii="Tahoma" w:hAnsi="Tahoma" w:cs="Tahoma"/>
          <w:sz w:val="22"/>
        </w:rPr>
      </w:pPr>
    </w:p>
    <w:p w:rsidR="003F63C4" w:rsidRPr="00A54850" w:rsidRDefault="003F63C4" w:rsidP="003F63C4">
      <w:pPr>
        <w:jc w:val="center"/>
        <w:rPr>
          <w:rFonts w:ascii="Tahoma" w:hAnsi="Tahoma" w:cs="Tahoma"/>
          <w:smallCaps/>
          <w:sz w:val="22"/>
        </w:rPr>
      </w:pPr>
      <w:r>
        <w:rPr>
          <w:rFonts w:ascii="Tahoma" w:hAnsi="Tahoma" w:cs="Tahoma"/>
          <w:smallCaps/>
          <w:sz w:val="22"/>
        </w:rPr>
        <w:t xml:space="preserve">NOT </w:t>
      </w:r>
      <w:r w:rsidRPr="00A54850">
        <w:rPr>
          <w:rFonts w:ascii="Tahoma" w:hAnsi="Tahoma" w:cs="Tahoma"/>
          <w:smallCaps/>
          <w:sz w:val="22"/>
        </w:rPr>
        <w:t>RECOMMENDED BY THE BOARD OF SELECTMEN 4-1</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BUDGET COMMITTEE 8-1</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sidRPr="00A72AF7">
        <w:rPr>
          <w:rFonts w:ascii="Tahoma" w:hAnsi="Tahoma" w:cs="Tahoma"/>
          <w:b/>
          <w:smallCaps/>
          <w:sz w:val="22"/>
        </w:rPr>
        <w:tab/>
      </w:r>
      <w:r>
        <w:rPr>
          <w:rFonts w:ascii="Tahoma" w:hAnsi="Tahoma" w:cs="Tahoma"/>
          <w:b/>
          <w:smallCaps/>
          <w:sz w:val="22"/>
        </w:rPr>
        <w:t>440</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282</w:t>
      </w:r>
    </w:p>
    <w:p w:rsidR="00A72AF7" w:rsidRPr="00A54850" w:rsidRDefault="00A72AF7" w:rsidP="003F63C4">
      <w:pPr>
        <w:jc w:val="center"/>
        <w:rPr>
          <w:rFonts w:ascii="Tahoma" w:hAnsi="Tahoma" w:cs="Tahoma"/>
          <w:smallCaps/>
          <w:sz w:val="22"/>
        </w:rPr>
      </w:pPr>
    </w:p>
    <w:p w:rsidR="003F63C4" w:rsidRPr="00A54850" w:rsidRDefault="003F63C4" w:rsidP="003F63C4">
      <w:pPr>
        <w:jc w:val="center"/>
        <w:rPr>
          <w:rFonts w:ascii="Tahoma" w:hAnsi="Tahoma" w:cs="Tahoma"/>
          <w:smallCaps/>
          <w:sz w:val="22"/>
        </w:rPr>
      </w:pPr>
    </w:p>
    <w:p w:rsidR="003F63C4" w:rsidRPr="00A54850" w:rsidRDefault="003F63C4" w:rsidP="003F63C4">
      <w:pPr>
        <w:rPr>
          <w:rFonts w:ascii="Tahoma" w:hAnsi="Tahoma" w:cs="Tahoma"/>
          <w:sz w:val="22"/>
        </w:rPr>
      </w:pPr>
      <w:r w:rsidRPr="00A54850">
        <w:rPr>
          <w:rFonts w:ascii="Tahoma" w:hAnsi="Tahoma" w:cs="Tahoma"/>
          <w:smallCaps/>
          <w:sz w:val="22"/>
        </w:rPr>
        <w:t xml:space="preserve">ARTICLE 13:  </w:t>
      </w:r>
      <w:r w:rsidRPr="00A54850">
        <w:rPr>
          <w:rFonts w:ascii="Tahoma" w:hAnsi="Tahoma" w:cs="Tahoma"/>
          <w:sz w:val="22"/>
        </w:rPr>
        <w:t xml:space="preserve">On petition of 38 registered voters of the Town of Kingston, to see if the Town will vote to raise and appropriate $29,000 for upgrading of the 20+ year old playground on Folly Brook Terrace, at </w:t>
      </w:r>
      <w:proofErr w:type="spellStart"/>
      <w:r w:rsidRPr="00A54850">
        <w:rPr>
          <w:rFonts w:ascii="Tahoma" w:hAnsi="Tahoma" w:cs="Tahoma"/>
          <w:sz w:val="22"/>
        </w:rPr>
        <w:t>Comeau</w:t>
      </w:r>
      <w:proofErr w:type="spellEnd"/>
      <w:r w:rsidRPr="00A54850">
        <w:rPr>
          <w:rFonts w:ascii="Tahoma" w:hAnsi="Tahoma" w:cs="Tahoma"/>
          <w:sz w:val="22"/>
        </w:rPr>
        <w:t xml:space="preserve"> Field. This will include the purchase of some new commercial grade playground equipment, and reusing of some current equipment, as well as ground material, to be installed at the playground on Folly Brook Terrace, at </w:t>
      </w:r>
      <w:proofErr w:type="spellStart"/>
      <w:r w:rsidRPr="00A54850">
        <w:rPr>
          <w:rFonts w:ascii="Tahoma" w:hAnsi="Tahoma" w:cs="Tahoma"/>
          <w:sz w:val="22"/>
        </w:rPr>
        <w:t>Comeau</w:t>
      </w:r>
      <w:proofErr w:type="spellEnd"/>
      <w:r w:rsidRPr="00A54850">
        <w:rPr>
          <w:rFonts w:ascii="Tahoma" w:hAnsi="Tahoma" w:cs="Tahoma"/>
          <w:sz w:val="22"/>
        </w:rPr>
        <w:t xml:space="preserve"> Field.</w:t>
      </w:r>
    </w:p>
    <w:p w:rsidR="003F63C4" w:rsidRPr="00A54850" w:rsidRDefault="003F63C4" w:rsidP="003F63C4">
      <w:pPr>
        <w:rPr>
          <w:rFonts w:ascii="Tahoma" w:hAnsi="Tahoma" w:cs="Tahoma"/>
          <w:sz w:val="22"/>
        </w:rPr>
      </w:pPr>
      <w:r w:rsidRPr="00A54850">
        <w:rPr>
          <w:rFonts w:ascii="Tahoma" w:hAnsi="Tahoma" w:cs="Tahoma"/>
          <w:sz w:val="22"/>
        </w:rPr>
        <w:t>Estimated Tax impact is $.03/$1,000</w:t>
      </w:r>
    </w:p>
    <w:p w:rsidR="003F63C4" w:rsidRPr="00A54850" w:rsidRDefault="003F63C4" w:rsidP="003F63C4">
      <w:pPr>
        <w:jc w:val="center"/>
        <w:rPr>
          <w:rFonts w:ascii="Tahoma" w:hAnsi="Tahoma" w:cs="Tahoma"/>
          <w:smallCaps/>
          <w:sz w:val="22"/>
        </w:rPr>
      </w:pPr>
    </w:p>
    <w:p w:rsidR="003F63C4" w:rsidRPr="00A54850" w:rsidRDefault="003F63C4" w:rsidP="003F63C4">
      <w:pPr>
        <w:jc w:val="center"/>
        <w:rPr>
          <w:rFonts w:ascii="Tahoma" w:hAnsi="Tahoma" w:cs="Tahoma"/>
          <w:smallCaps/>
          <w:sz w:val="22"/>
        </w:rPr>
      </w:pPr>
      <w:r w:rsidRPr="00A54850">
        <w:rPr>
          <w:rFonts w:ascii="Tahoma" w:hAnsi="Tahoma" w:cs="Tahoma"/>
          <w:smallCaps/>
          <w:sz w:val="22"/>
        </w:rPr>
        <w:t>RECOMMENDED BY THE BOARD OF SELECTMEN 3-2</w:t>
      </w:r>
    </w:p>
    <w:p w:rsidR="003F63C4" w:rsidRDefault="003F63C4" w:rsidP="003F63C4">
      <w:pPr>
        <w:jc w:val="center"/>
        <w:rPr>
          <w:rFonts w:ascii="Tahoma" w:hAnsi="Tahoma" w:cs="Tahoma"/>
          <w:smallCaps/>
          <w:sz w:val="22"/>
        </w:rPr>
      </w:pPr>
      <w:r w:rsidRPr="00A54850">
        <w:rPr>
          <w:rFonts w:ascii="Tahoma" w:hAnsi="Tahoma" w:cs="Tahoma"/>
          <w:smallCaps/>
          <w:sz w:val="22"/>
        </w:rPr>
        <w:t>RECOMMENDED BY THE BUDGET COMMITTEE 8-1</w:t>
      </w:r>
    </w:p>
    <w:p w:rsidR="00A72AF7" w:rsidRPr="00A72AF7" w:rsidRDefault="00A72AF7" w:rsidP="00A72AF7">
      <w:pPr>
        <w:jc w:val="center"/>
        <w:rPr>
          <w:rFonts w:ascii="Tahoma" w:hAnsi="Tahoma" w:cs="Tahoma"/>
          <w:b/>
          <w:smallCaps/>
          <w:sz w:val="22"/>
        </w:rPr>
      </w:pPr>
      <w:r w:rsidRPr="00A72AF7">
        <w:rPr>
          <w:rFonts w:ascii="Tahoma" w:hAnsi="Tahoma" w:cs="Tahoma"/>
          <w:b/>
          <w:smallCaps/>
          <w:sz w:val="22"/>
        </w:rPr>
        <w:t>yes</w:t>
      </w:r>
      <w:r w:rsidRPr="00A72AF7">
        <w:rPr>
          <w:rFonts w:ascii="Tahoma" w:hAnsi="Tahoma" w:cs="Tahoma"/>
          <w:b/>
          <w:smallCaps/>
          <w:sz w:val="22"/>
        </w:rPr>
        <w:tab/>
      </w:r>
      <w:r>
        <w:rPr>
          <w:rFonts w:ascii="Tahoma" w:hAnsi="Tahoma" w:cs="Tahoma"/>
          <w:b/>
          <w:smallCaps/>
          <w:sz w:val="22"/>
        </w:rPr>
        <w:t>445</w:t>
      </w:r>
      <w:r w:rsidRPr="00A72AF7">
        <w:rPr>
          <w:rFonts w:ascii="Tahoma" w:hAnsi="Tahoma" w:cs="Tahoma"/>
          <w:b/>
          <w:smallCaps/>
          <w:sz w:val="22"/>
        </w:rPr>
        <w:tab/>
      </w:r>
      <w:r w:rsidRPr="00A72AF7">
        <w:rPr>
          <w:rFonts w:ascii="Tahoma" w:hAnsi="Tahoma" w:cs="Tahoma"/>
          <w:b/>
          <w:smallCaps/>
          <w:sz w:val="22"/>
        </w:rPr>
        <w:tab/>
      </w:r>
      <w:r w:rsidRPr="00A72AF7">
        <w:rPr>
          <w:rFonts w:ascii="Tahoma" w:hAnsi="Tahoma" w:cs="Tahoma"/>
          <w:b/>
          <w:smallCaps/>
          <w:sz w:val="22"/>
        </w:rPr>
        <w:tab/>
        <w:t>no</w:t>
      </w:r>
      <w:r>
        <w:rPr>
          <w:rFonts w:ascii="Tahoma" w:hAnsi="Tahoma" w:cs="Tahoma"/>
          <w:b/>
          <w:smallCaps/>
          <w:sz w:val="22"/>
        </w:rPr>
        <w:tab/>
        <w:t>274</w:t>
      </w:r>
    </w:p>
    <w:p w:rsidR="00A72AF7" w:rsidRPr="00A54850" w:rsidRDefault="00A72AF7" w:rsidP="003F63C4">
      <w:pPr>
        <w:jc w:val="center"/>
        <w:rPr>
          <w:rFonts w:ascii="Tahoma" w:hAnsi="Tahoma" w:cs="Tahoma"/>
          <w:smallCaps/>
          <w:sz w:val="22"/>
        </w:rPr>
      </w:pPr>
    </w:p>
    <w:p w:rsidR="003F63C4" w:rsidRDefault="003F63C4" w:rsidP="003F63C4">
      <w:pPr>
        <w:rPr>
          <w:sz w:val="32"/>
          <w:szCs w:val="32"/>
        </w:rPr>
      </w:pPr>
    </w:p>
    <w:p w:rsidR="003F63C4" w:rsidRDefault="003F63C4" w:rsidP="003F63C4">
      <w:pPr>
        <w:jc w:val="right"/>
        <w:rPr>
          <w:sz w:val="32"/>
          <w:szCs w:val="32"/>
        </w:rPr>
      </w:pPr>
    </w:p>
    <w:p w:rsidR="003F63C4" w:rsidRPr="004C4DE8" w:rsidRDefault="003F63C4" w:rsidP="003F63C4">
      <w:pPr>
        <w:jc w:val="right"/>
        <w:rPr>
          <w:rFonts w:ascii="Tahoma" w:hAnsi="Tahoma" w:cs="Tahoma"/>
          <w:szCs w:val="24"/>
        </w:rPr>
      </w:pPr>
    </w:p>
    <w:p w:rsidR="004C4DE8" w:rsidRPr="004C4DE8" w:rsidRDefault="004C4DE8" w:rsidP="004C4DE8">
      <w:pPr>
        <w:rPr>
          <w:rFonts w:ascii="Tahoma" w:hAnsi="Tahoma" w:cs="Tahoma"/>
          <w:szCs w:val="24"/>
        </w:rPr>
      </w:pPr>
      <w:r w:rsidRPr="004C4DE8">
        <w:rPr>
          <w:rFonts w:ascii="Tahoma" w:hAnsi="Tahoma" w:cs="Tahoma"/>
          <w:szCs w:val="24"/>
        </w:rPr>
        <w:t>Respectfully Submitted</w:t>
      </w:r>
      <w:bookmarkStart w:id="0" w:name="_GoBack"/>
      <w:bookmarkEnd w:id="0"/>
    </w:p>
    <w:p w:rsidR="004C4DE8" w:rsidRPr="004C4DE8" w:rsidRDefault="004C4DE8" w:rsidP="004C4DE8">
      <w:pPr>
        <w:rPr>
          <w:rFonts w:ascii="Tahoma" w:hAnsi="Tahoma" w:cs="Tahoma"/>
          <w:szCs w:val="24"/>
        </w:rPr>
      </w:pPr>
      <w:r w:rsidRPr="004C4DE8">
        <w:rPr>
          <w:rFonts w:ascii="Tahoma" w:hAnsi="Tahoma" w:cs="Tahoma"/>
          <w:szCs w:val="24"/>
        </w:rPr>
        <w:t>Tammy L. Bakie</w:t>
      </w:r>
    </w:p>
    <w:p w:rsidR="004C4DE8" w:rsidRPr="004C4DE8" w:rsidRDefault="004C4DE8" w:rsidP="004C4DE8">
      <w:pPr>
        <w:rPr>
          <w:rFonts w:ascii="Tahoma" w:hAnsi="Tahoma" w:cs="Tahoma"/>
          <w:szCs w:val="24"/>
        </w:rPr>
      </w:pPr>
      <w:r w:rsidRPr="004C4DE8">
        <w:rPr>
          <w:rFonts w:ascii="Tahoma" w:hAnsi="Tahoma" w:cs="Tahoma"/>
          <w:szCs w:val="24"/>
        </w:rPr>
        <w:t>Town Clerk-Tax Collector</w:t>
      </w:r>
    </w:p>
    <w:p w:rsidR="003F63C4" w:rsidRPr="004C4DE8" w:rsidRDefault="003F63C4" w:rsidP="003F63C4">
      <w:pPr>
        <w:jc w:val="right"/>
        <w:rPr>
          <w:rFonts w:ascii="Tahoma" w:hAnsi="Tahoma" w:cs="Tahoma"/>
          <w:szCs w:val="24"/>
        </w:rPr>
      </w:pPr>
    </w:p>
    <w:p w:rsidR="003F63C4" w:rsidRDefault="003F63C4" w:rsidP="003F63C4">
      <w:pPr>
        <w:jc w:val="right"/>
        <w:rPr>
          <w:sz w:val="32"/>
          <w:szCs w:val="32"/>
        </w:rPr>
      </w:pPr>
    </w:p>
    <w:p w:rsidR="003F63C4" w:rsidRDefault="003F63C4" w:rsidP="003F63C4">
      <w:pPr>
        <w:jc w:val="right"/>
        <w:rPr>
          <w:sz w:val="32"/>
          <w:szCs w:val="32"/>
        </w:rPr>
      </w:pPr>
    </w:p>
    <w:p w:rsidR="003F63C4" w:rsidRDefault="003F63C4" w:rsidP="003F63C4">
      <w:pPr>
        <w:jc w:val="right"/>
        <w:rPr>
          <w:sz w:val="32"/>
          <w:szCs w:val="32"/>
        </w:rPr>
      </w:pPr>
    </w:p>
    <w:p w:rsidR="003F63C4" w:rsidRDefault="003F63C4" w:rsidP="003F63C4">
      <w:pPr>
        <w:jc w:val="right"/>
        <w:rPr>
          <w:sz w:val="32"/>
          <w:szCs w:val="32"/>
        </w:rPr>
      </w:pPr>
    </w:p>
    <w:p w:rsidR="003F63C4" w:rsidRDefault="003F63C4" w:rsidP="003F63C4">
      <w:pPr>
        <w:jc w:val="right"/>
        <w:rPr>
          <w:sz w:val="32"/>
          <w:szCs w:val="32"/>
        </w:rPr>
      </w:pPr>
    </w:p>
    <w:p w:rsidR="003F63C4" w:rsidRPr="00F40810" w:rsidRDefault="003F63C4" w:rsidP="003F63C4">
      <w:pPr>
        <w:jc w:val="right"/>
        <w:rPr>
          <w:sz w:val="32"/>
          <w:szCs w:val="32"/>
        </w:rPr>
      </w:pPr>
    </w:p>
    <w:p w:rsidR="003F63C4" w:rsidRPr="00E330CB" w:rsidRDefault="003F63C4" w:rsidP="00946AFB">
      <w:pPr>
        <w:rPr>
          <w:b/>
          <w:szCs w:val="24"/>
        </w:rPr>
      </w:pPr>
    </w:p>
    <w:sectPr w:rsidR="003F63C4" w:rsidRPr="00E330CB" w:rsidSect="008C2313">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5AC9"/>
    <w:multiLevelType w:val="hybridMultilevel"/>
    <w:tmpl w:val="79C87882"/>
    <w:lvl w:ilvl="0" w:tplc="EE4466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F0DC9"/>
    <w:multiLevelType w:val="hybridMultilevel"/>
    <w:tmpl w:val="36CCAEBE"/>
    <w:lvl w:ilvl="0" w:tplc="EF949D7C">
      <w:start w:val="2"/>
      <w:numFmt w:val="bullet"/>
      <w:lvlText w:val="-"/>
      <w:lvlJc w:val="left"/>
      <w:pPr>
        <w:ind w:left="1440" w:hanging="360"/>
      </w:pPr>
      <w:rPr>
        <w:rFonts w:ascii="Univers 55" w:eastAsia="Times New Roman" w:hAnsi="Univers 55"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40DEF"/>
    <w:multiLevelType w:val="multilevel"/>
    <w:tmpl w:val="54A81994"/>
    <w:lvl w:ilvl="0">
      <w:start w:val="206"/>
      <w:numFmt w:val="decimal"/>
      <w:lvlText w:val="%1"/>
      <w:lvlJc w:val="left"/>
      <w:pPr>
        <w:ind w:left="540" w:hanging="540"/>
      </w:pPr>
      <w:rPr>
        <w:rFonts w:ascii="Univers 55" w:hAnsi="Univers 55" w:cs="Univers 55" w:hint="default"/>
      </w:rPr>
    </w:lvl>
    <w:lvl w:ilvl="1">
      <w:start w:val="3"/>
      <w:numFmt w:val="decimal"/>
      <w:lvlText w:val="%1.%2"/>
      <w:lvlJc w:val="left"/>
      <w:pPr>
        <w:ind w:left="540" w:hanging="540"/>
      </w:pPr>
      <w:rPr>
        <w:rFonts w:ascii="Univers 55" w:hAnsi="Univers 55" w:cs="Univers 55" w:hint="default"/>
      </w:rPr>
    </w:lvl>
    <w:lvl w:ilvl="2">
      <w:start w:val="1"/>
      <w:numFmt w:val="decimal"/>
      <w:lvlText w:val="%1.%2.%3"/>
      <w:lvlJc w:val="left"/>
      <w:pPr>
        <w:ind w:left="720" w:hanging="720"/>
      </w:pPr>
      <w:rPr>
        <w:rFonts w:ascii="Univers 55" w:hAnsi="Univers 55" w:cs="Univers 55" w:hint="default"/>
      </w:rPr>
    </w:lvl>
    <w:lvl w:ilvl="3">
      <w:start w:val="1"/>
      <w:numFmt w:val="decimal"/>
      <w:lvlText w:val="%1.%2.%3.%4"/>
      <w:lvlJc w:val="left"/>
      <w:pPr>
        <w:ind w:left="720" w:hanging="720"/>
      </w:pPr>
      <w:rPr>
        <w:rFonts w:ascii="Univers 55" w:hAnsi="Univers 55" w:cs="Univers 55" w:hint="default"/>
      </w:rPr>
    </w:lvl>
    <w:lvl w:ilvl="4">
      <w:start w:val="1"/>
      <w:numFmt w:val="decimal"/>
      <w:lvlText w:val="%1.%2.%3.%4.%5"/>
      <w:lvlJc w:val="left"/>
      <w:pPr>
        <w:ind w:left="1080" w:hanging="1080"/>
      </w:pPr>
      <w:rPr>
        <w:rFonts w:ascii="Univers 55" w:hAnsi="Univers 55" w:cs="Univers 55" w:hint="default"/>
      </w:rPr>
    </w:lvl>
    <w:lvl w:ilvl="5">
      <w:start w:val="1"/>
      <w:numFmt w:val="decimal"/>
      <w:lvlText w:val="%1.%2.%3.%4.%5.%6"/>
      <w:lvlJc w:val="left"/>
      <w:pPr>
        <w:ind w:left="1080" w:hanging="1080"/>
      </w:pPr>
      <w:rPr>
        <w:rFonts w:ascii="Univers 55" w:hAnsi="Univers 55" w:cs="Univers 55" w:hint="default"/>
      </w:rPr>
    </w:lvl>
    <w:lvl w:ilvl="6">
      <w:start w:val="1"/>
      <w:numFmt w:val="decimal"/>
      <w:lvlText w:val="%1.%2.%3.%4.%5.%6.%7"/>
      <w:lvlJc w:val="left"/>
      <w:pPr>
        <w:ind w:left="1440" w:hanging="1440"/>
      </w:pPr>
      <w:rPr>
        <w:rFonts w:ascii="Univers 55" w:hAnsi="Univers 55" w:cs="Univers 55" w:hint="default"/>
      </w:rPr>
    </w:lvl>
    <w:lvl w:ilvl="7">
      <w:start w:val="1"/>
      <w:numFmt w:val="decimal"/>
      <w:lvlText w:val="%1.%2.%3.%4.%5.%6.%7.%8"/>
      <w:lvlJc w:val="left"/>
      <w:pPr>
        <w:ind w:left="1440" w:hanging="1440"/>
      </w:pPr>
      <w:rPr>
        <w:rFonts w:ascii="Univers 55" w:hAnsi="Univers 55" w:cs="Univers 55" w:hint="default"/>
      </w:rPr>
    </w:lvl>
    <w:lvl w:ilvl="8">
      <w:start w:val="1"/>
      <w:numFmt w:val="decimal"/>
      <w:lvlText w:val="%1.%2.%3.%4.%5.%6.%7.%8.%9"/>
      <w:lvlJc w:val="left"/>
      <w:pPr>
        <w:ind w:left="1800" w:hanging="1800"/>
      </w:pPr>
      <w:rPr>
        <w:rFonts w:ascii="Univers 55" w:hAnsi="Univers 55" w:cs="Univers 55" w:hint="default"/>
      </w:rPr>
    </w:lvl>
  </w:abstractNum>
  <w:abstractNum w:abstractNumId="3" w15:restartNumberingAfterBreak="0">
    <w:nsid w:val="27D727A1"/>
    <w:multiLevelType w:val="hybridMultilevel"/>
    <w:tmpl w:val="A32C6F4C"/>
    <w:lvl w:ilvl="0" w:tplc="D3CCB816">
      <w:start w:val="1"/>
      <w:numFmt w:val="upperRoman"/>
      <w:lvlText w:val="%1."/>
      <w:lvlJc w:val="left"/>
      <w:pPr>
        <w:ind w:left="821" w:hanging="7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363F5B78"/>
    <w:multiLevelType w:val="hybridMultilevel"/>
    <w:tmpl w:val="99BA127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412D21A9"/>
    <w:multiLevelType w:val="hybridMultilevel"/>
    <w:tmpl w:val="C54C9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90177"/>
    <w:multiLevelType w:val="hybridMultilevel"/>
    <w:tmpl w:val="EE720D9E"/>
    <w:lvl w:ilvl="0" w:tplc="DE4243F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7" w15:restartNumberingAfterBreak="0">
    <w:nsid w:val="58C5464C"/>
    <w:multiLevelType w:val="hybridMultilevel"/>
    <w:tmpl w:val="B57CF312"/>
    <w:lvl w:ilvl="0" w:tplc="9F1A3268">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213E11"/>
    <w:multiLevelType w:val="hybridMultilevel"/>
    <w:tmpl w:val="BD9EE2C4"/>
    <w:lvl w:ilvl="0" w:tplc="EC82C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510C2"/>
    <w:multiLevelType w:val="hybridMultilevel"/>
    <w:tmpl w:val="C5F49434"/>
    <w:lvl w:ilvl="0" w:tplc="A04E828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727F4531"/>
    <w:multiLevelType w:val="hybridMultilevel"/>
    <w:tmpl w:val="312EF9EE"/>
    <w:lvl w:ilvl="0" w:tplc="E2E87BF4">
      <w:start w:val="1"/>
      <w:numFmt w:val="upperLetter"/>
      <w:lvlText w:val="%1."/>
      <w:lvlJc w:val="left"/>
      <w:pPr>
        <w:ind w:left="1080" w:hanging="360"/>
      </w:pPr>
      <w:rPr>
        <w:rFonts w:ascii="Arial Narrow" w:hAnsi="Arial Narro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3A53A0"/>
    <w:multiLevelType w:val="hybridMultilevel"/>
    <w:tmpl w:val="70C4A576"/>
    <w:lvl w:ilvl="0" w:tplc="2EB4FAA4">
      <w:start w:val="1"/>
      <w:numFmt w:val="decimal"/>
      <w:lvlText w:val="%1."/>
      <w:lvlJc w:val="left"/>
      <w:pPr>
        <w:tabs>
          <w:tab w:val="num" w:pos="2160"/>
        </w:tabs>
        <w:ind w:left="2160" w:hanging="360"/>
      </w:pPr>
      <w:rPr>
        <w:b w:val="0"/>
        <w:i w:val="0"/>
        <w:sz w:val="24"/>
        <w:szCs w:val="24"/>
      </w:rPr>
    </w:lvl>
    <w:lvl w:ilvl="1" w:tplc="329252BC">
      <w:start w:val="1"/>
      <w:numFmt w:val="lowerLetter"/>
      <w:lvlText w:val="%2."/>
      <w:lvlJc w:val="left"/>
      <w:pPr>
        <w:tabs>
          <w:tab w:val="num" w:pos="2880"/>
        </w:tabs>
        <w:ind w:left="2880" w:hanging="360"/>
      </w:pPr>
      <w:rPr>
        <w:i w:val="0"/>
        <w:sz w:val="24"/>
        <w:szCs w:val="24"/>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FB62B30"/>
    <w:multiLevelType w:val="hybridMultilevel"/>
    <w:tmpl w:val="7F9A9F78"/>
    <w:lvl w:ilvl="0" w:tplc="C23E7776">
      <w:start w:val="1"/>
      <w:numFmt w:val="upperRoman"/>
      <w:lvlText w:val="%1."/>
      <w:lvlJc w:val="left"/>
      <w:pPr>
        <w:ind w:left="821" w:hanging="7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4"/>
  </w:num>
  <w:num w:numId="5">
    <w:abstractNumId w:val="6"/>
  </w:num>
  <w:num w:numId="6">
    <w:abstractNumId w:val="12"/>
  </w:num>
  <w:num w:numId="7">
    <w:abstractNumId w:val="3"/>
  </w:num>
  <w:num w:numId="8">
    <w:abstractNumId w:val="8"/>
  </w:num>
  <w:num w:numId="9">
    <w:abstractNumId w:val="5"/>
  </w:num>
  <w:num w:numId="10">
    <w:abstractNumId w:val="10"/>
  </w:num>
  <w:num w:numId="11">
    <w:abstractNumId w:val="2"/>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FB"/>
    <w:rsid w:val="00017A2C"/>
    <w:rsid w:val="0004459C"/>
    <w:rsid w:val="00053B96"/>
    <w:rsid w:val="0008221B"/>
    <w:rsid w:val="00084A30"/>
    <w:rsid w:val="000A6650"/>
    <w:rsid w:val="000D182E"/>
    <w:rsid w:val="00136556"/>
    <w:rsid w:val="001463FC"/>
    <w:rsid w:val="001474C6"/>
    <w:rsid w:val="00162206"/>
    <w:rsid w:val="0017216F"/>
    <w:rsid w:val="00180957"/>
    <w:rsid w:val="001B7F30"/>
    <w:rsid w:val="001D5D79"/>
    <w:rsid w:val="001F6610"/>
    <w:rsid w:val="002078B3"/>
    <w:rsid w:val="00213C01"/>
    <w:rsid w:val="00215A14"/>
    <w:rsid w:val="00222A5B"/>
    <w:rsid w:val="00234652"/>
    <w:rsid w:val="0024657A"/>
    <w:rsid w:val="002532B5"/>
    <w:rsid w:val="0025350B"/>
    <w:rsid w:val="0025668A"/>
    <w:rsid w:val="002715D1"/>
    <w:rsid w:val="0029098C"/>
    <w:rsid w:val="002949D1"/>
    <w:rsid w:val="002A331B"/>
    <w:rsid w:val="002B7159"/>
    <w:rsid w:val="002C35AA"/>
    <w:rsid w:val="002D2503"/>
    <w:rsid w:val="00367F94"/>
    <w:rsid w:val="0037499F"/>
    <w:rsid w:val="00385A1B"/>
    <w:rsid w:val="00386CB2"/>
    <w:rsid w:val="00397BB3"/>
    <w:rsid w:val="003D5B35"/>
    <w:rsid w:val="003F63C4"/>
    <w:rsid w:val="00430844"/>
    <w:rsid w:val="0043747E"/>
    <w:rsid w:val="00444765"/>
    <w:rsid w:val="00451F49"/>
    <w:rsid w:val="0047131F"/>
    <w:rsid w:val="00474BE5"/>
    <w:rsid w:val="00476751"/>
    <w:rsid w:val="00482B0A"/>
    <w:rsid w:val="004A4ECA"/>
    <w:rsid w:val="004B6357"/>
    <w:rsid w:val="004C1BB8"/>
    <w:rsid w:val="004C4DE8"/>
    <w:rsid w:val="004F212E"/>
    <w:rsid w:val="004F3D30"/>
    <w:rsid w:val="00501299"/>
    <w:rsid w:val="005262B1"/>
    <w:rsid w:val="00570345"/>
    <w:rsid w:val="005800E4"/>
    <w:rsid w:val="005A0641"/>
    <w:rsid w:val="005A6B7D"/>
    <w:rsid w:val="005B7472"/>
    <w:rsid w:val="005D3D82"/>
    <w:rsid w:val="005F672E"/>
    <w:rsid w:val="006011A8"/>
    <w:rsid w:val="006826D8"/>
    <w:rsid w:val="006C1DC2"/>
    <w:rsid w:val="006C3524"/>
    <w:rsid w:val="006E4624"/>
    <w:rsid w:val="006E48AD"/>
    <w:rsid w:val="006F348F"/>
    <w:rsid w:val="00707CE4"/>
    <w:rsid w:val="00710787"/>
    <w:rsid w:val="00723A55"/>
    <w:rsid w:val="00762EA8"/>
    <w:rsid w:val="00785A9B"/>
    <w:rsid w:val="0079286A"/>
    <w:rsid w:val="007A7162"/>
    <w:rsid w:val="007C0FD3"/>
    <w:rsid w:val="007C3791"/>
    <w:rsid w:val="007C46FD"/>
    <w:rsid w:val="007C4E5B"/>
    <w:rsid w:val="007D5FF4"/>
    <w:rsid w:val="007E28AD"/>
    <w:rsid w:val="007F0498"/>
    <w:rsid w:val="007F7DB2"/>
    <w:rsid w:val="00804E43"/>
    <w:rsid w:val="00812FFF"/>
    <w:rsid w:val="0081476D"/>
    <w:rsid w:val="00815150"/>
    <w:rsid w:val="00821DAD"/>
    <w:rsid w:val="00861106"/>
    <w:rsid w:val="00866DFC"/>
    <w:rsid w:val="008912BE"/>
    <w:rsid w:val="00892D95"/>
    <w:rsid w:val="008A130E"/>
    <w:rsid w:val="008A22D2"/>
    <w:rsid w:val="008A57D1"/>
    <w:rsid w:val="008B0E3C"/>
    <w:rsid w:val="008C2313"/>
    <w:rsid w:val="008E5770"/>
    <w:rsid w:val="008E655C"/>
    <w:rsid w:val="008E7994"/>
    <w:rsid w:val="008F1D12"/>
    <w:rsid w:val="008F2D6D"/>
    <w:rsid w:val="0093184A"/>
    <w:rsid w:val="00946AFB"/>
    <w:rsid w:val="009604F2"/>
    <w:rsid w:val="00985A77"/>
    <w:rsid w:val="009A46F3"/>
    <w:rsid w:val="009C5030"/>
    <w:rsid w:val="009D2BB6"/>
    <w:rsid w:val="009D4817"/>
    <w:rsid w:val="00A27F36"/>
    <w:rsid w:val="00A63DCB"/>
    <w:rsid w:val="00A72AF7"/>
    <w:rsid w:val="00A8412A"/>
    <w:rsid w:val="00AA2320"/>
    <w:rsid w:val="00AC067D"/>
    <w:rsid w:val="00AC3B2B"/>
    <w:rsid w:val="00AD0C12"/>
    <w:rsid w:val="00AF578C"/>
    <w:rsid w:val="00B00F95"/>
    <w:rsid w:val="00B04747"/>
    <w:rsid w:val="00B07382"/>
    <w:rsid w:val="00B27A77"/>
    <w:rsid w:val="00B427DF"/>
    <w:rsid w:val="00B5418E"/>
    <w:rsid w:val="00B65B15"/>
    <w:rsid w:val="00B959BA"/>
    <w:rsid w:val="00BB6210"/>
    <w:rsid w:val="00BD0FB6"/>
    <w:rsid w:val="00BE79E3"/>
    <w:rsid w:val="00BF511D"/>
    <w:rsid w:val="00C31FDF"/>
    <w:rsid w:val="00C6722E"/>
    <w:rsid w:val="00C70110"/>
    <w:rsid w:val="00C7706A"/>
    <w:rsid w:val="00C93D24"/>
    <w:rsid w:val="00CB18CF"/>
    <w:rsid w:val="00CD203F"/>
    <w:rsid w:val="00D043E6"/>
    <w:rsid w:val="00D17EA1"/>
    <w:rsid w:val="00D20538"/>
    <w:rsid w:val="00D74F8E"/>
    <w:rsid w:val="00D87F5E"/>
    <w:rsid w:val="00DB054B"/>
    <w:rsid w:val="00DB463D"/>
    <w:rsid w:val="00DB6E0A"/>
    <w:rsid w:val="00DE0D8B"/>
    <w:rsid w:val="00DE5DDE"/>
    <w:rsid w:val="00E014C2"/>
    <w:rsid w:val="00E17403"/>
    <w:rsid w:val="00E27CC0"/>
    <w:rsid w:val="00E330CB"/>
    <w:rsid w:val="00E345A3"/>
    <w:rsid w:val="00E4174B"/>
    <w:rsid w:val="00E46CDA"/>
    <w:rsid w:val="00E5344E"/>
    <w:rsid w:val="00E60743"/>
    <w:rsid w:val="00E7072C"/>
    <w:rsid w:val="00E7785C"/>
    <w:rsid w:val="00EA4321"/>
    <w:rsid w:val="00EB45F4"/>
    <w:rsid w:val="00EE08AA"/>
    <w:rsid w:val="00EE0969"/>
    <w:rsid w:val="00F1023D"/>
    <w:rsid w:val="00F14DC3"/>
    <w:rsid w:val="00F315AE"/>
    <w:rsid w:val="00F506BE"/>
    <w:rsid w:val="00F56F8A"/>
    <w:rsid w:val="00F56FEF"/>
    <w:rsid w:val="00F601E4"/>
    <w:rsid w:val="00F6668A"/>
    <w:rsid w:val="00F822E8"/>
    <w:rsid w:val="00F8690D"/>
    <w:rsid w:val="00F90EA3"/>
    <w:rsid w:val="00FB7C70"/>
    <w:rsid w:val="00FC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ED8BD-BCC6-4C64-9843-7185F815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10"/>
    <w:pPr>
      <w:spacing w:after="0" w:line="240" w:lineRule="auto"/>
      <w:ind w:left="101" w:right="101"/>
    </w:pPr>
    <w:rPr>
      <w:rFonts w:ascii="Microsoft Sans Serif" w:hAnsi="Microsoft Sans Serif"/>
      <w:sz w:val="24"/>
    </w:rPr>
  </w:style>
  <w:style w:type="paragraph" w:styleId="Heading1">
    <w:name w:val="heading 1"/>
    <w:basedOn w:val="Normal"/>
    <w:next w:val="Normal"/>
    <w:link w:val="Heading1Char"/>
    <w:qFormat/>
    <w:rsid w:val="00946AFB"/>
    <w:pPr>
      <w:keepNext/>
      <w:widowControl w:val="0"/>
      <w:autoSpaceDE w:val="0"/>
      <w:autoSpaceDN w:val="0"/>
      <w:adjustRightInd w:val="0"/>
      <w:outlineLvl w:val="0"/>
    </w:pPr>
    <w:rPr>
      <w:rFonts w:eastAsia="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AFB"/>
    <w:rPr>
      <w:rFonts w:ascii="Microsoft Sans Serif" w:eastAsia="Times New Roman" w:hAnsi="Microsoft Sans Serif" w:cs="Times New Roman"/>
      <w:b/>
      <w:bCs/>
      <w:sz w:val="32"/>
      <w:szCs w:val="24"/>
    </w:rPr>
  </w:style>
  <w:style w:type="paragraph" w:styleId="ListParagraph">
    <w:name w:val="List Paragraph"/>
    <w:basedOn w:val="Normal"/>
    <w:uiPriority w:val="34"/>
    <w:qFormat/>
    <w:rsid w:val="00946AFB"/>
    <w:pPr>
      <w:spacing w:after="200" w:line="276" w:lineRule="auto"/>
      <w:ind w:left="720" w:right="0"/>
      <w:contextualSpacing/>
    </w:pPr>
    <w:rPr>
      <w:rFonts w:asciiTheme="minorHAnsi" w:hAnsiTheme="minorHAnsi"/>
      <w:sz w:val="22"/>
    </w:rPr>
  </w:style>
  <w:style w:type="paragraph" w:styleId="Revision">
    <w:name w:val="Revision"/>
    <w:hidden/>
    <w:uiPriority w:val="99"/>
    <w:semiHidden/>
    <w:rsid w:val="00B04747"/>
    <w:pPr>
      <w:spacing w:after="0" w:line="240" w:lineRule="auto"/>
    </w:pPr>
    <w:rPr>
      <w:rFonts w:ascii="Microsoft Sans Serif" w:hAnsi="Microsoft Sans Serif"/>
      <w:sz w:val="24"/>
    </w:rPr>
  </w:style>
  <w:style w:type="paragraph" w:styleId="BalloonText">
    <w:name w:val="Balloon Text"/>
    <w:basedOn w:val="Normal"/>
    <w:link w:val="BalloonTextChar"/>
    <w:uiPriority w:val="99"/>
    <w:semiHidden/>
    <w:unhideWhenUsed/>
    <w:rsid w:val="00814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6D"/>
    <w:rPr>
      <w:rFonts w:ascii="Segoe UI" w:hAnsi="Segoe UI" w:cs="Segoe UI"/>
      <w:sz w:val="18"/>
      <w:szCs w:val="18"/>
    </w:rPr>
  </w:style>
  <w:style w:type="paragraph" w:customStyle="1" w:styleId="Default">
    <w:name w:val="Default"/>
    <w:rsid w:val="00EE09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378">
      <w:bodyDiv w:val="1"/>
      <w:marLeft w:val="0"/>
      <w:marRight w:val="0"/>
      <w:marTop w:val="0"/>
      <w:marBottom w:val="0"/>
      <w:divBdr>
        <w:top w:val="none" w:sz="0" w:space="0" w:color="auto"/>
        <w:left w:val="none" w:sz="0" w:space="0" w:color="auto"/>
        <w:bottom w:val="none" w:sz="0" w:space="0" w:color="auto"/>
        <w:right w:val="none" w:sz="0" w:space="0" w:color="auto"/>
      </w:divBdr>
    </w:div>
    <w:div w:id="146869524">
      <w:bodyDiv w:val="1"/>
      <w:marLeft w:val="0"/>
      <w:marRight w:val="0"/>
      <w:marTop w:val="0"/>
      <w:marBottom w:val="0"/>
      <w:divBdr>
        <w:top w:val="none" w:sz="0" w:space="0" w:color="auto"/>
        <w:left w:val="none" w:sz="0" w:space="0" w:color="auto"/>
        <w:bottom w:val="none" w:sz="0" w:space="0" w:color="auto"/>
        <w:right w:val="none" w:sz="0" w:space="0" w:color="auto"/>
      </w:divBdr>
    </w:div>
    <w:div w:id="374278901">
      <w:bodyDiv w:val="1"/>
      <w:marLeft w:val="0"/>
      <w:marRight w:val="0"/>
      <w:marTop w:val="0"/>
      <w:marBottom w:val="0"/>
      <w:divBdr>
        <w:top w:val="none" w:sz="0" w:space="0" w:color="auto"/>
        <w:left w:val="none" w:sz="0" w:space="0" w:color="auto"/>
        <w:bottom w:val="none" w:sz="0" w:space="0" w:color="auto"/>
        <w:right w:val="none" w:sz="0" w:space="0" w:color="auto"/>
      </w:divBdr>
    </w:div>
    <w:div w:id="553934716">
      <w:bodyDiv w:val="1"/>
      <w:marLeft w:val="0"/>
      <w:marRight w:val="0"/>
      <w:marTop w:val="0"/>
      <w:marBottom w:val="0"/>
      <w:divBdr>
        <w:top w:val="none" w:sz="0" w:space="0" w:color="auto"/>
        <w:left w:val="none" w:sz="0" w:space="0" w:color="auto"/>
        <w:bottom w:val="none" w:sz="0" w:space="0" w:color="auto"/>
        <w:right w:val="none" w:sz="0" w:space="0" w:color="auto"/>
      </w:divBdr>
    </w:div>
    <w:div w:id="17438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307F6-9D5C-452D-8EB6-EDB95D2A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SAU17</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Grant</dc:creator>
  <cp:keywords/>
  <dc:description/>
  <cp:lastModifiedBy>Tammy Bakie</cp:lastModifiedBy>
  <cp:revision>6</cp:revision>
  <cp:lastPrinted>2021-03-16T15:25:00Z</cp:lastPrinted>
  <dcterms:created xsi:type="dcterms:W3CDTF">2021-03-15T21:14:00Z</dcterms:created>
  <dcterms:modified xsi:type="dcterms:W3CDTF">2021-03-16T17:13:00Z</dcterms:modified>
</cp:coreProperties>
</file>